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6D" w:rsidRDefault="001F45B7" w:rsidP="001F45B7">
      <w:pPr>
        <w:pStyle w:val="1"/>
        <w:spacing w:before="88" w:line="245" w:lineRule="exact"/>
        <w:ind w:right="265"/>
        <w:jc w:val="center"/>
      </w:pPr>
      <w:r>
        <w:rPr>
          <w:lang w:val="uk-UA"/>
        </w:rPr>
        <w:t xml:space="preserve">                                            </w:t>
      </w:r>
      <w:bookmarkStart w:id="0" w:name="_GoBack"/>
      <w:bookmarkEnd w:id="0"/>
      <w:r w:rsidR="00B10397">
        <w:t>Перелік навчальних програм</w:t>
      </w:r>
    </w:p>
    <w:p w:rsidR="0068466D" w:rsidRDefault="00B10397" w:rsidP="001F45B7">
      <w:pPr>
        <w:spacing w:line="238" w:lineRule="exact"/>
        <w:ind w:left="3023"/>
        <w:jc w:val="center"/>
        <w:rPr>
          <w:b/>
        </w:rPr>
      </w:pPr>
      <w:r>
        <w:rPr>
          <w:b/>
        </w:rPr>
        <w:t>з математики, рекомендованих МОН України,</w:t>
      </w:r>
    </w:p>
    <w:p w:rsidR="0068466D" w:rsidRDefault="00B10397" w:rsidP="001F45B7">
      <w:pPr>
        <w:spacing w:line="235" w:lineRule="exact"/>
        <w:ind w:left="1050"/>
        <w:jc w:val="center"/>
        <w:rPr>
          <w:b/>
        </w:rPr>
      </w:pPr>
      <w:r>
        <w:rPr>
          <w:b/>
        </w:rPr>
        <w:t>для реалізації варіативної складової навчальних планів у 201</w:t>
      </w:r>
      <w:r w:rsidR="00220EFB">
        <w:rPr>
          <w:b/>
          <w:lang w:val="uk-UA"/>
        </w:rPr>
        <w:t>9</w:t>
      </w:r>
      <w:r w:rsidR="00220EFB">
        <w:rPr>
          <w:b/>
        </w:rPr>
        <w:t>/20</w:t>
      </w:r>
      <w:r w:rsidR="00220EFB">
        <w:rPr>
          <w:b/>
          <w:lang w:val="uk-UA"/>
        </w:rPr>
        <w:t>20</w:t>
      </w:r>
      <w:r>
        <w:rPr>
          <w:b/>
        </w:rPr>
        <w:t xml:space="preserve"> навчальному році</w:t>
      </w:r>
    </w:p>
    <w:p w:rsidR="00220EFB" w:rsidRPr="00220EFB" w:rsidRDefault="00220EFB">
      <w:pPr>
        <w:pStyle w:val="a3"/>
        <w:spacing w:line="228" w:lineRule="auto"/>
        <w:ind w:left="133" w:right="266"/>
        <w:jc w:val="center"/>
        <w:rPr>
          <w:lang w:val="uk-UA"/>
        </w:rPr>
      </w:pPr>
      <w:r>
        <w:t xml:space="preserve">(з урахуванням матеріалі </w:t>
      </w:r>
      <w:r w:rsidR="00B10397">
        <w:rPr>
          <w:color w:val="0000FF"/>
          <w:u w:val="single" w:color="0000FF"/>
        </w:rPr>
        <w:t xml:space="preserve"> </w:t>
      </w:r>
      <w:r w:rsidRPr="00220EFB">
        <w:rPr>
          <w:color w:val="0000FF"/>
          <w:u w:val="single" w:color="0000FF"/>
        </w:rPr>
        <w:t>Лист МОН № 1/9-365</w:t>
      </w:r>
      <w:r>
        <w:rPr>
          <w:color w:val="0000FF"/>
          <w:u w:val="single" w:color="0000FF"/>
          <w:lang w:val="uk-UA"/>
        </w:rPr>
        <w:t xml:space="preserve"> </w:t>
      </w:r>
      <w:r w:rsidRPr="00220EFB">
        <w:rPr>
          <w:color w:val="0000FF"/>
          <w:u w:val="single" w:color="0000FF"/>
        </w:rPr>
        <w:t xml:space="preserve">від 10.06.2019  </w:t>
      </w:r>
      <w:r w:rsidR="00B10397">
        <w:rPr>
          <w:color w:val="0000FF"/>
          <w:u w:val="single" w:color="0000FF"/>
        </w:rPr>
        <w:t xml:space="preserve"> </w:t>
      </w:r>
      <w:r w:rsidRPr="00220EFB">
        <w:t>“Про переліки навчальної літератури, рекомендованої Міністерством освіти і науки України для використання у закладах освіти у 2019/2020 навчальному році”</w:t>
      </w:r>
      <w:r>
        <w:rPr>
          <w:lang w:val="uk-UA"/>
        </w:rPr>
        <w:t>)</w:t>
      </w:r>
    </w:p>
    <w:p w:rsidR="0068466D" w:rsidRDefault="00B10397">
      <w:pPr>
        <w:spacing w:before="95"/>
        <w:ind w:left="820"/>
        <w:rPr>
          <w:i/>
        </w:rPr>
      </w:pPr>
      <w:r>
        <w:rPr>
          <w:b/>
          <w:i/>
        </w:rPr>
        <w:t xml:space="preserve">Укладач: </w:t>
      </w:r>
      <w:proofErr w:type="spellStart"/>
      <w:r>
        <w:rPr>
          <w:i/>
        </w:rPr>
        <w:t>О.В.Матушевська</w:t>
      </w:r>
      <w:proofErr w:type="spellEnd"/>
    </w:p>
    <w:p w:rsidR="0068466D" w:rsidRDefault="00B10397">
      <w:pPr>
        <w:pStyle w:val="a3"/>
        <w:spacing w:before="104" w:line="228" w:lineRule="auto"/>
        <w:ind w:left="112" w:firstLine="708"/>
      </w:pPr>
      <w:r>
        <w:t>Авторські права на тексти навчальних програм належать Міністерству освіти і науки України та авторам програм.</w:t>
      </w:r>
    </w:p>
    <w:p w:rsidR="0068466D" w:rsidRDefault="0068466D">
      <w:pPr>
        <w:spacing w:before="5"/>
        <w:rPr>
          <w:i/>
          <w:sz w:val="15"/>
        </w:rPr>
      </w:pPr>
    </w:p>
    <w:tbl>
      <w:tblPr>
        <w:tblStyle w:val="TableNormal"/>
        <w:tblW w:w="1595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845"/>
        <w:gridCol w:w="1812"/>
        <w:gridCol w:w="1213"/>
        <w:gridCol w:w="3943"/>
        <w:gridCol w:w="4241"/>
      </w:tblGrid>
      <w:tr w:rsidR="0068466D" w:rsidTr="00CF1EDE">
        <w:trPr>
          <w:trHeight w:val="724"/>
        </w:trPr>
        <w:tc>
          <w:tcPr>
            <w:tcW w:w="901" w:type="dxa"/>
          </w:tcPr>
          <w:p w:rsidR="0068466D" w:rsidRDefault="00B10397">
            <w:pPr>
              <w:pStyle w:val="TableParagraph"/>
              <w:spacing w:line="228" w:lineRule="auto"/>
              <w:ind w:left="177" w:right="150" w:firstLine="26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3845" w:type="dxa"/>
          </w:tcPr>
          <w:p w:rsidR="0068466D" w:rsidRDefault="00B10397">
            <w:pPr>
              <w:pStyle w:val="TableParagraph"/>
              <w:spacing w:line="228" w:lineRule="auto"/>
              <w:ind w:left="1063" w:right="483" w:hanging="555"/>
              <w:rPr>
                <w:b/>
              </w:rPr>
            </w:pPr>
            <w:r>
              <w:rPr>
                <w:b/>
              </w:rPr>
              <w:t>Назва програми, автор</w:t>
            </w:r>
          </w:p>
        </w:tc>
        <w:tc>
          <w:tcPr>
            <w:tcW w:w="1812" w:type="dxa"/>
          </w:tcPr>
          <w:p w:rsidR="0068466D" w:rsidRDefault="00B10397">
            <w:pPr>
              <w:pStyle w:val="TableParagraph"/>
              <w:spacing w:line="228" w:lineRule="auto"/>
              <w:ind w:left="172" w:firstLine="259"/>
              <w:rPr>
                <w:b/>
              </w:rPr>
            </w:pPr>
            <w:r>
              <w:rPr>
                <w:b/>
              </w:rPr>
              <w:t>Тип програми</w:t>
            </w:r>
          </w:p>
        </w:tc>
        <w:tc>
          <w:tcPr>
            <w:tcW w:w="1213" w:type="dxa"/>
          </w:tcPr>
          <w:p w:rsidR="0068466D" w:rsidRDefault="00B10397">
            <w:pPr>
              <w:pStyle w:val="TableParagraph"/>
              <w:spacing w:line="218" w:lineRule="exact"/>
              <w:ind w:left="12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Класи</w:t>
            </w:r>
          </w:p>
        </w:tc>
        <w:tc>
          <w:tcPr>
            <w:tcW w:w="3943" w:type="dxa"/>
          </w:tcPr>
          <w:p w:rsidR="0068466D" w:rsidRDefault="00B10397">
            <w:pPr>
              <w:pStyle w:val="TableParagraph"/>
              <w:spacing w:line="228" w:lineRule="auto"/>
              <w:ind w:left="343" w:right="321" w:firstLine="213"/>
              <w:rPr>
                <w:b/>
              </w:rPr>
            </w:pPr>
            <w:r>
              <w:rPr>
                <w:b/>
              </w:rPr>
              <w:t>Де опублікована навчальна програма</w:t>
            </w:r>
          </w:p>
        </w:tc>
        <w:tc>
          <w:tcPr>
            <w:tcW w:w="4241" w:type="dxa"/>
          </w:tcPr>
          <w:p w:rsidR="0068466D" w:rsidRDefault="00B10397">
            <w:pPr>
              <w:pStyle w:val="TableParagraph"/>
              <w:spacing w:line="233" w:lineRule="exact"/>
              <w:ind w:left="325" w:firstLine="237"/>
              <w:rPr>
                <w:b/>
              </w:rPr>
            </w:pPr>
            <w:r>
              <w:rPr>
                <w:b/>
              </w:rPr>
              <w:t>Реквізити</w:t>
            </w:r>
          </w:p>
          <w:p w:rsidR="0068466D" w:rsidRDefault="00B10397">
            <w:pPr>
              <w:pStyle w:val="TableParagraph"/>
              <w:spacing w:before="8" w:line="238" w:lineRule="exact"/>
              <w:ind w:left="325" w:right="312"/>
              <w:jc w:val="center"/>
              <w:rPr>
                <w:b/>
              </w:rPr>
            </w:pPr>
            <w:r>
              <w:rPr>
                <w:b/>
              </w:rPr>
              <w:t xml:space="preserve">документа </w:t>
            </w:r>
            <w:r>
              <w:rPr>
                <w:b/>
                <w:spacing w:val="-5"/>
              </w:rPr>
              <w:t xml:space="preserve">про </w:t>
            </w:r>
            <w:r>
              <w:rPr>
                <w:b/>
              </w:rPr>
              <w:t>схвалення</w:t>
            </w:r>
          </w:p>
        </w:tc>
      </w:tr>
      <w:tr w:rsidR="0068466D" w:rsidTr="00CF1EDE">
        <w:trPr>
          <w:trHeight w:val="1206"/>
        </w:trPr>
        <w:tc>
          <w:tcPr>
            <w:tcW w:w="901" w:type="dxa"/>
          </w:tcPr>
          <w:p w:rsidR="0068466D" w:rsidRDefault="00B1039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45" w:type="dxa"/>
          </w:tcPr>
          <w:p w:rsidR="0068466D" w:rsidRDefault="00B10397">
            <w:pPr>
              <w:pStyle w:val="TableParagraph"/>
              <w:spacing w:line="225" w:lineRule="auto"/>
              <w:ind w:left="107" w:right="300"/>
              <w:rPr>
                <w:b/>
              </w:rPr>
            </w:pPr>
            <w:r>
              <w:rPr>
                <w:b/>
              </w:rPr>
              <w:t>Працюємо на множині цілих чисел</w:t>
            </w:r>
          </w:p>
          <w:p w:rsidR="0068466D" w:rsidRDefault="00B10397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Апостолова Г.В.</w:t>
            </w:r>
          </w:p>
        </w:tc>
        <w:tc>
          <w:tcPr>
            <w:tcW w:w="1812" w:type="dxa"/>
          </w:tcPr>
          <w:p w:rsidR="0068466D" w:rsidRDefault="00B10397">
            <w:pPr>
              <w:pStyle w:val="TableParagraph"/>
              <w:spacing w:line="225" w:lineRule="exact"/>
              <w:ind w:left="88" w:right="86"/>
              <w:jc w:val="center"/>
            </w:pPr>
            <w:r>
              <w:t>Курс</w:t>
            </w:r>
          </w:p>
          <w:p w:rsidR="0068466D" w:rsidRDefault="00B10397">
            <w:pPr>
              <w:pStyle w:val="TableParagraph"/>
              <w:spacing w:line="245" w:lineRule="exact"/>
              <w:ind w:left="93" w:right="86"/>
              <w:jc w:val="center"/>
            </w:pPr>
            <w:r>
              <w:t>за вибором</w:t>
            </w:r>
          </w:p>
        </w:tc>
        <w:tc>
          <w:tcPr>
            <w:tcW w:w="1213" w:type="dxa"/>
          </w:tcPr>
          <w:p w:rsidR="0068466D" w:rsidRDefault="00B10397">
            <w:pPr>
              <w:pStyle w:val="TableParagraph"/>
              <w:spacing w:line="225" w:lineRule="exact"/>
              <w:ind w:left="223"/>
            </w:pPr>
            <w:r>
              <w:t>9-10</w:t>
            </w:r>
          </w:p>
          <w:p w:rsidR="0068466D" w:rsidRDefault="00B10397">
            <w:pPr>
              <w:pStyle w:val="TableParagraph"/>
              <w:spacing w:line="245" w:lineRule="exact"/>
              <w:ind w:left="206"/>
            </w:pPr>
            <w:r>
              <w:t>[8-9]</w:t>
            </w:r>
          </w:p>
        </w:tc>
        <w:tc>
          <w:tcPr>
            <w:tcW w:w="3943" w:type="dxa"/>
          </w:tcPr>
          <w:p w:rsidR="0068466D" w:rsidRDefault="00B10397">
            <w:pPr>
              <w:pStyle w:val="TableParagraph"/>
              <w:spacing w:line="225" w:lineRule="auto"/>
              <w:ind w:left="105" w:right="86"/>
              <w:jc w:val="both"/>
            </w:pPr>
            <w:r>
              <w:rPr>
                <w:spacing w:val="-9"/>
              </w:rPr>
              <w:t xml:space="preserve">Математика. </w:t>
            </w:r>
            <w:r>
              <w:rPr>
                <w:spacing w:val="-8"/>
              </w:rPr>
              <w:t xml:space="preserve">Працюємо </w:t>
            </w:r>
            <w:r>
              <w:rPr>
                <w:spacing w:val="-4"/>
              </w:rPr>
              <w:t xml:space="preserve">на </w:t>
            </w:r>
            <w:r>
              <w:rPr>
                <w:spacing w:val="-8"/>
              </w:rPr>
              <w:t xml:space="preserve">множині цілих чисел: </w:t>
            </w:r>
            <w:r>
              <w:rPr>
                <w:spacing w:val="-7"/>
              </w:rPr>
              <w:t xml:space="preserve">6-11 класи. </w:t>
            </w:r>
            <w:r>
              <w:rPr>
                <w:spacing w:val="-8"/>
              </w:rPr>
              <w:t xml:space="preserve">Готуємося </w:t>
            </w:r>
            <w:r>
              <w:rPr>
                <w:spacing w:val="-4"/>
              </w:rPr>
              <w:t xml:space="preserve">до </w:t>
            </w:r>
            <w:r>
              <w:rPr>
                <w:spacing w:val="-8"/>
              </w:rPr>
              <w:t>олімпі-</w:t>
            </w:r>
          </w:p>
          <w:p w:rsidR="0068466D" w:rsidRDefault="00B10397">
            <w:pPr>
              <w:pStyle w:val="TableParagraph"/>
              <w:spacing w:line="238" w:lineRule="exact"/>
              <w:ind w:left="105" w:right="89"/>
              <w:jc w:val="both"/>
            </w:pPr>
            <w:r>
              <w:t xml:space="preserve">ад. / Г.В. Апостолова. – К.: </w:t>
            </w:r>
            <w:proofErr w:type="spellStart"/>
            <w:r>
              <w:t>Генеза</w:t>
            </w:r>
            <w:proofErr w:type="spellEnd"/>
            <w:r>
              <w:t>, 2014. – 144 с.</w:t>
            </w:r>
          </w:p>
        </w:tc>
        <w:tc>
          <w:tcPr>
            <w:tcW w:w="4241" w:type="dxa"/>
          </w:tcPr>
          <w:p w:rsidR="0068466D" w:rsidRDefault="00B10397">
            <w:pPr>
              <w:pStyle w:val="TableParagraph"/>
              <w:spacing w:line="225" w:lineRule="auto"/>
              <w:ind w:left="399" w:right="389" w:firstLine="3"/>
              <w:jc w:val="center"/>
              <w:rPr>
                <w:i/>
              </w:rPr>
            </w:pPr>
            <w:r>
              <w:rPr>
                <w:i/>
              </w:rPr>
              <w:t>Лист ПТЗО від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  <w:spacing w:val="-3"/>
              </w:rPr>
              <w:t>15.07.2014</w:t>
            </w:r>
          </w:p>
          <w:p w:rsidR="0068466D" w:rsidRDefault="00B10397">
            <w:pPr>
              <w:pStyle w:val="TableParagraph"/>
              <w:spacing w:line="243" w:lineRule="exact"/>
              <w:ind w:left="325" w:right="312"/>
              <w:jc w:val="center"/>
              <w:rPr>
                <w:i/>
              </w:rPr>
            </w:pPr>
            <w:r>
              <w:rPr>
                <w:i/>
              </w:rPr>
              <w:t>№1.4/18-Г-587</w:t>
            </w:r>
          </w:p>
        </w:tc>
      </w:tr>
      <w:tr w:rsidR="0068466D" w:rsidTr="00CF1EDE">
        <w:trPr>
          <w:trHeight w:val="1693"/>
        </w:trPr>
        <w:tc>
          <w:tcPr>
            <w:tcW w:w="901" w:type="dxa"/>
          </w:tcPr>
          <w:p w:rsidR="0068466D" w:rsidRDefault="00B10397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45" w:type="dxa"/>
          </w:tcPr>
          <w:p w:rsidR="0068466D" w:rsidRDefault="00B10397">
            <w:pPr>
              <w:pStyle w:val="TableParagraph"/>
              <w:spacing w:line="225" w:lineRule="auto"/>
              <w:ind w:left="107" w:right="119"/>
              <w:rPr>
                <w:b/>
              </w:rPr>
            </w:pPr>
            <w:r>
              <w:rPr>
                <w:b/>
              </w:rPr>
              <w:t>Розв’язування алгебраїчних рівнянь та їх систем</w:t>
            </w:r>
          </w:p>
          <w:p w:rsidR="0068466D" w:rsidRDefault="00B10397">
            <w:pPr>
              <w:pStyle w:val="TableParagraph"/>
              <w:spacing w:line="235" w:lineRule="exact"/>
              <w:ind w:left="107"/>
              <w:rPr>
                <w:i/>
              </w:rPr>
            </w:pPr>
            <w:r>
              <w:rPr>
                <w:i/>
              </w:rPr>
              <w:t>Апостолова Г.В.</w:t>
            </w:r>
          </w:p>
        </w:tc>
        <w:tc>
          <w:tcPr>
            <w:tcW w:w="1812" w:type="dxa"/>
          </w:tcPr>
          <w:p w:rsidR="0068466D" w:rsidRDefault="00B10397">
            <w:pPr>
              <w:pStyle w:val="TableParagraph"/>
              <w:spacing w:line="228" w:lineRule="exact"/>
              <w:ind w:left="88" w:right="86"/>
              <w:jc w:val="center"/>
            </w:pPr>
            <w:r>
              <w:t>Курс</w:t>
            </w:r>
          </w:p>
          <w:p w:rsidR="0068466D" w:rsidRDefault="00B10397">
            <w:pPr>
              <w:pStyle w:val="TableParagraph"/>
              <w:spacing w:line="245" w:lineRule="exact"/>
              <w:ind w:left="93" w:right="86"/>
              <w:jc w:val="center"/>
            </w:pPr>
            <w:r>
              <w:t>за вибором</w:t>
            </w:r>
          </w:p>
        </w:tc>
        <w:tc>
          <w:tcPr>
            <w:tcW w:w="1213" w:type="dxa"/>
          </w:tcPr>
          <w:p w:rsidR="0068466D" w:rsidRDefault="00B10397">
            <w:pPr>
              <w:pStyle w:val="TableParagraph"/>
              <w:spacing w:line="236" w:lineRule="exact"/>
              <w:ind w:left="118" w:right="113"/>
              <w:jc w:val="center"/>
            </w:pPr>
            <w:r>
              <w:t>10-11</w:t>
            </w:r>
          </w:p>
        </w:tc>
        <w:tc>
          <w:tcPr>
            <w:tcW w:w="3943" w:type="dxa"/>
          </w:tcPr>
          <w:p w:rsidR="0068466D" w:rsidRDefault="00B10397">
            <w:pPr>
              <w:pStyle w:val="TableParagraph"/>
              <w:spacing w:line="225" w:lineRule="auto"/>
              <w:ind w:left="105" w:right="88"/>
              <w:jc w:val="both"/>
            </w:pPr>
            <w:proofErr w:type="spellStart"/>
            <w:r>
              <w:rPr>
                <w:spacing w:val="-7"/>
              </w:rPr>
              <w:t>Прийомчик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 xml:space="preserve">треба знати: </w:t>
            </w:r>
            <w:r>
              <w:rPr>
                <w:spacing w:val="-7"/>
              </w:rPr>
              <w:t xml:space="preserve">Розв’язування алгебраїчних рівнянь </w:t>
            </w:r>
            <w:r>
              <w:rPr>
                <w:spacing w:val="-4"/>
              </w:rPr>
              <w:t xml:space="preserve">та </w:t>
            </w:r>
            <w:r>
              <w:rPr>
                <w:spacing w:val="-6"/>
              </w:rPr>
              <w:t xml:space="preserve">систем рівнянь вищих степенів </w:t>
            </w:r>
            <w:r>
              <w:t xml:space="preserve">/ </w:t>
            </w:r>
            <w:proofErr w:type="spellStart"/>
            <w:r>
              <w:rPr>
                <w:spacing w:val="-6"/>
              </w:rPr>
              <w:t>Г.В.Апос</w:t>
            </w:r>
            <w:proofErr w:type="spellEnd"/>
            <w:r>
              <w:rPr>
                <w:spacing w:val="-6"/>
              </w:rPr>
              <w:t xml:space="preserve">- </w:t>
            </w:r>
            <w:r>
              <w:rPr>
                <w:spacing w:val="-7"/>
              </w:rPr>
              <w:t xml:space="preserve">толова, </w:t>
            </w:r>
            <w:proofErr w:type="spellStart"/>
            <w:r>
              <w:rPr>
                <w:spacing w:val="-7"/>
              </w:rPr>
              <w:t>В.В.Ясінський</w:t>
            </w:r>
            <w:proofErr w:type="spellEnd"/>
            <w:r>
              <w:rPr>
                <w:spacing w:val="-7"/>
              </w:rPr>
              <w:t xml:space="preserve">. </w:t>
            </w:r>
            <w:r>
              <w:t xml:space="preserve">- </w:t>
            </w:r>
            <w:r>
              <w:rPr>
                <w:spacing w:val="-5"/>
              </w:rPr>
              <w:t xml:space="preserve">К.: </w:t>
            </w:r>
            <w:proofErr w:type="spellStart"/>
            <w:r>
              <w:rPr>
                <w:spacing w:val="-6"/>
              </w:rPr>
              <w:t>Генеза</w:t>
            </w:r>
            <w:proofErr w:type="spellEnd"/>
            <w:r>
              <w:rPr>
                <w:spacing w:val="-6"/>
              </w:rPr>
              <w:t xml:space="preserve">, 2014. </w:t>
            </w:r>
            <w:r>
              <w:t xml:space="preserve">– </w:t>
            </w:r>
            <w:r>
              <w:rPr>
                <w:spacing w:val="-4"/>
              </w:rPr>
              <w:t xml:space="preserve">48 с. </w:t>
            </w:r>
            <w:r>
              <w:t xml:space="preserve">– </w:t>
            </w:r>
            <w:r>
              <w:rPr>
                <w:spacing w:val="-6"/>
              </w:rPr>
              <w:t>(Серія</w:t>
            </w:r>
          </w:p>
          <w:p w:rsidR="0068466D" w:rsidRDefault="00B10397">
            <w:pPr>
              <w:pStyle w:val="TableParagraph"/>
              <w:spacing w:line="225" w:lineRule="exact"/>
              <w:ind w:left="105"/>
              <w:jc w:val="both"/>
            </w:pPr>
            <w:r>
              <w:t>«Готуємося до ЗНО»)</w:t>
            </w:r>
          </w:p>
        </w:tc>
        <w:tc>
          <w:tcPr>
            <w:tcW w:w="4241" w:type="dxa"/>
          </w:tcPr>
          <w:p w:rsidR="0068466D" w:rsidRDefault="00B10397">
            <w:pPr>
              <w:pStyle w:val="TableParagraph"/>
              <w:spacing w:line="225" w:lineRule="auto"/>
              <w:ind w:left="399" w:right="389" w:firstLine="3"/>
              <w:jc w:val="center"/>
              <w:rPr>
                <w:i/>
              </w:rPr>
            </w:pPr>
            <w:r>
              <w:rPr>
                <w:i/>
              </w:rPr>
              <w:t>Лист ПТЗО від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  <w:spacing w:val="-3"/>
              </w:rPr>
              <w:t>18.07.2014</w:t>
            </w:r>
          </w:p>
          <w:p w:rsidR="0068466D" w:rsidRDefault="00B10397">
            <w:pPr>
              <w:pStyle w:val="TableParagraph"/>
              <w:spacing w:line="240" w:lineRule="exact"/>
              <w:ind w:left="322" w:right="312"/>
              <w:jc w:val="center"/>
              <w:rPr>
                <w:i/>
              </w:rPr>
            </w:pPr>
            <w:r>
              <w:rPr>
                <w:i/>
              </w:rPr>
              <w:t>№141/12-Г-908</w:t>
            </w:r>
          </w:p>
        </w:tc>
      </w:tr>
      <w:tr w:rsidR="0068466D" w:rsidTr="00CF1EDE">
        <w:trPr>
          <w:trHeight w:val="2110"/>
        </w:trPr>
        <w:tc>
          <w:tcPr>
            <w:tcW w:w="901" w:type="dxa"/>
          </w:tcPr>
          <w:p w:rsidR="0068466D" w:rsidRDefault="00B1039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45" w:type="dxa"/>
          </w:tcPr>
          <w:p w:rsidR="00CF1EDE" w:rsidRDefault="00B10397" w:rsidP="00CF1EDE">
            <w:pPr>
              <w:pStyle w:val="TableParagraph"/>
              <w:spacing w:before="3" w:line="238" w:lineRule="exact"/>
              <w:ind w:left="107" w:right="300"/>
              <w:rPr>
                <w:b/>
              </w:rPr>
            </w:pPr>
            <w:r>
              <w:rPr>
                <w:b/>
              </w:rPr>
              <w:t>Навчальна програма з математики для ЗНЗ математичного,</w:t>
            </w:r>
          </w:p>
          <w:p w:rsidR="00CF1EDE" w:rsidRPr="00CF1EDE" w:rsidRDefault="00CF1EDE" w:rsidP="00CF1EDE">
            <w:pPr>
              <w:pStyle w:val="TableParagraph"/>
              <w:spacing w:before="3" w:line="238" w:lineRule="exact"/>
              <w:ind w:left="107" w:right="300"/>
              <w:rPr>
                <w:b/>
              </w:rPr>
            </w:pPr>
            <w:r w:rsidRPr="00CF1EDE">
              <w:rPr>
                <w:b/>
              </w:rPr>
              <w:t>економічного та інформаційно- технологічного профілів</w:t>
            </w:r>
          </w:p>
          <w:p w:rsidR="00CF1EDE" w:rsidRDefault="00CF1EDE" w:rsidP="00CF1EDE">
            <w:pPr>
              <w:pStyle w:val="TableParagraph"/>
              <w:spacing w:before="3" w:line="238" w:lineRule="exact"/>
              <w:ind w:left="107" w:right="300"/>
              <w:rPr>
                <w:b/>
              </w:rPr>
            </w:pPr>
            <w:r>
              <w:rPr>
                <w:b/>
              </w:rPr>
              <w:t xml:space="preserve">упорядники Яценко </w:t>
            </w:r>
            <w:proofErr w:type="spellStart"/>
            <w:r>
              <w:rPr>
                <w:b/>
              </w:rPr>
              <w:t>С.,</w:t>
            </w:r>
            <w:r w:rsidRPr="00CF1EDE">
              <w:rPr>
                <w:b/>
              </w:rPr>
              <w:t>Сіра</w:t>
            </w:r>
            <w:proofErr w:type="spellEnd"/>
            <w:r w:rsidRPr="00CF1EDE">
              <w:rPr>
                <w:b/>
              </w:rPr>
              <w:t xml:space="preserve"> Л., </w:t>
            </w:r>
            <w:proofErr w:type="spellStart"/>
            <w:r w:rsidRPr="00CF1EDE">
              <w:rPr>
                <w:b/>
              </w:rPr>
              <w:t>Цьома</w:t>
            </w:r>
            <w:proofErr w:type="spellEnd"/>
            <w:r w:rsidRPr="00CF1EDE">
              <w:rPr>
                <w:b/>
              </w:rPr>
              <w:t xml:space="preserve"> Т.</w:t>
            </w:r>
          </w:p>
          <w:p w:rsidR="00CF1EDE" w:rsidRDefault="00CF1EDE" w:rsidP="00CF1EDE">
            <w:pPr>
              <w:pStyle w:val="TableParagraph"/>
              <w:spacing w:before="3" w:line="238" w:lineRule="exact"/>
              <w:ind w:right="300"/>
              <w:rPr>
                <w:b/>
              </w:rPr>
            </w:pPr>
          </w:p>
          <w:p w:rsidR="00CF1EDE" w:rsidRDefault="00CF1EDE">
            <w:pPr>
              <w:pStyle w:val="TableParagraph"/>
              <w:spacing w:before="3" w:line="238" w:lineRule="exact"/>
              <w:ind w:left="107" w:right="300"/>
              <w:rPr>
                <w:b/>
              </w:rPr>
            </w:pPr>
          </w:p>
        </w:tc>
        <w:tc>
          <w:tcPr>
            <w:tcW w:w="1812" w:type="dxa"/>
          </w:tcPr>
          <w:p w:rsidR="0068466D" w:rsidRDefault="00B10397">
            <w:pPr>
              <w:pStyle w:val="TableParagraph"/>
              <w:spacing w:line="225" w:lineRule="auto"/>
              <w:ind w:left="235" w:hanging="53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Навчальна </w:t>
            </w:r>
            <w:r>
              <w:rPr>
                <w:sz w:val="20"/>
              </w:rPr>
              <w:t>програма</w:t>
            </w:r>
          </w:p>
        </w:tc>
        <w:tc>
          <w:tcPr>
            <w:tcW w:w="1213" w:type="dxa"/>
          </w:tcPr>
          <w:p w:rsidR="0068466D" w:rsidRDefault="00B10397">
            <w:pPr>
              <w:pStyle w:val="TableParagraph"/>
              <w:spacing w:line="237" w:lineRule="exact"/>
              <w:ind w:left="118" w:right="113"/>
              <w:jc w:val="center"/>
            </w:pPr>
            <w:r>
              <w:t>5-7</w:t>
            </w:r>
          </w:p>
        </w:tc>
        <w:tc>
          <w:tcPr>
            <w:tcW w:w="3943" w:type="dxa"/>
          </w:tcPr>
          <w:p w:rsidR="00CF1EDE" w:rsidRDefault="00B10397" w:rsidP="00910A73">
            <w:pPr>
              <w:pStyle w:val="TableParagraph"/>
              <w:spacing w:line="225" w:lineRule="auto"/>
              <w:ind w:left="105" w:right="83"/>
            </w:pPr>
            <w:r>
              <w:rPr>
                <w:spacing w:val="-7"/>
              </w:rPr>
              <w:t xml:space="preserve">Навчальна програма </w:t>
            </w:r>
            <w:r>
              <w:t xml:space="preserve">з </w:t>
            </w:r>
            <w:r w:rsidR="00910A73">
              <w:rPr>
                <w:spacing w:val="-5"/>
              </w:rPr>
              <w:t>мате</w:t>
            </w:r>
            <w:r>
              <w:rPr>
                <w:spacing w:val="-6"/>
              </w:rPr>
              <w:t xml:space="preserve">матики  </w:t>
            </w:r>
            <w:r>
              <w:rPr>
                <w:spacing w:val="-4"/>
              </w:rPr>
              <w:t xml:space="preserve">для  </w:t>
            </w:r>
            <w:r>
              <w:rPr>
                <w:spacing w:val="-5"/>
              </w:rPr>
              <w:t>ЗНЗ</w:t>
            </w:r>
            <w:r>
              <w:rPr>
                <w:spacing w:val="-26"/>
              </w:rPr>
              <w:t xml:space="preserve"> </w:t>
            </w:r>
            <w:r w:rsidR="00910A73">
              <w:rPr>
                <w:spacing w:val="-6"/>
              </w:rPr>
              <w:t>математич</w:t>
            </w:r>
            <w:r>
              <w:rPr>
                <w:spacing w:val="-6"/>
              </w:rPr>
              <w:t xml:space="preserve">ного,   </w:t>
            </w:r>
            <w:r>
              <w:rPr>
                <w:spacing w:val="-7"/>
              </w:rPr>
              <w:t xml:space="preserve">економічного    </w:t>
            </w:r>
            <w:r>
              <w:rPr>
                <w:spacing w:val="-4"/>
              </w:rPr>
              <w:t xml:space="preserve">та </w:t>
            </w:r>
            <w:r>
              <w:rPr>
                <w:spacing w:val="28"/>
              </w:rPr>
              <w:t xml:space="preserve"> </w:t>
            </w:r>
            <w:r w:rsidR="00910A73">
              <w:rPr>
                <w:spacing w:val="-4"/>
              </w:rPr>
              <w:t>ін</w:t>
            </w:r>
            <w:r w:rsidR="00CF1EDE">
              <w:t>формаційно-технологічн</w:t>
            </w:r>
            <w:r w:rsidR="00910A73">
              <w:t>ого профілів  (упорядники Яцен</w:t>
            </w:r>
            <w:r w:rsidR="00CF1EDE">
              <w:t xml:space="preserve">ко С.,  Сіра  Л.,  </w:t>
            </w:r>
            <w:proofErr w:type="spellStart"/>
            <w:r w:rsidR="00CF1EDE">
              <w:t>Цьома</w:t>
            </w:r>
            <w:proofErr w:type="spellEnd"/>
            <w:r w:rsidR="00CF1EDE">
              <w:t xml:space="preserve">  Т.). –</w:t>
            </w:r>
          </w:p>
          <w:p w:rsidR="00CF1EDE" w:rsidRDefault="00CF1EDE" w:rsidP="00CF1EDE">
            <w:pPr>
              <w:pStyle w:val="TableParagraph"/>
              <w:spacing w:line="225" w:lineRule="exact"/>
              <w:ind w:left="105"/>
            </w:pPr>
            <w:r>
              <w:t>газета «Математика» (ви-</w:t>
            </w:r>
          </w:p>
          <w:p w:rsidR="00CF1EDE" w:rsidRDefault="00CF1EDE" w:rsidP="00CF1EDE">
            <w:pPr>
              <w:pStyle w:val="TableParagraph"/>
              <w:spacing w:line="225" w:lineRule="exact"/>
              <w:ind w:left="105"/>
            </w:pPr>
            <w:proofErr w:type="spellStart"/>
            <w:r>
              <w:t>давництво</w:t>
            </w:r>
            <w:proofErr w:type="spellEnd"/>
            <w:r>
              <w:tab/>
              <w:t>«Шкільний</w:t>
            </w:r>
          </w:p>
          <w:p w:rsidR="00CF1EDE" w:rsidRDefault="00CF1EDE" w:rsidP="00CF1EDE">
            <w:pPr>
              <w:pStyle w:val="TableParagraph"/>
              <w:spacing w:line="225" w:lineRule="exact"/>
              <w:ind w:left="105"/>
            </w:pPr>
            <w:r>
              <w:t>світ»). – 2015. – № 14 (770).</w:t>
            </w:r>
          </w:p>
        </w:tc>
        <w:tc>
          <w:tcPr>
            <w:tcW w:w="4241" w:type="dxa"/>
          </w:tcPr>
          <w:p w:rsidR="0068466D" w:rsidRDefault="00B10397">
            <w:pPr>
              <w:pStyle w:val="TableParagraph"/>
              <w:spacing w:line="225" w:lineRule="auto"/>
              <w:ind w:left="241" w:right="232" w:firstLine="532"/>
              <w:rPr>
                <w:i/>
              </w:rPr>
            </w:pPr>
            <w:r>
              <w:rPr>
                <w:i/>
              </w:rPr>
              <w:t xml:space="preserve">Наказ МОН України </w:t>
            </w:r>
            <w:r>
              <w:rPr>
                <w:i/>
                <w:spacing w:val="-7"/>
              </w:rPr>
              <w:t>від</w:t>
            </w:r>
          </w:p>
          <w:p w:rsidR="0068466D" w:rsidRDefault="00B10397">
            <w:pPr>
              <w:pStyle w:val="TableParagraph"/>
              <w:spacing w:line="225" w:lineRule="exact"/>
              <w:ind w:left="183"/>
              <w:rPr>
                <w:i/>
              </w:rPr>
            </w:pPr>
            <w:r>
              <w:rPr>
                <w:i/>
              </w:rPr>
              <w:t>18.09.2014 № 1054</w:t>
            </w:r>
          </w:p>
        </w:tc>
      </w:tr>
      <w:tr w:rsidR="00CF1EDE" w:rsidTr="00910A73">
        <w:trPr>
          <w:trHeight w:val="1503"/>
        </w:trPr>
        <w:tc>
          <w:tcPr>
            <w:tcW w:w="901" w:type="dxa"/>
            <w:tcBorders>
              <w:bottom w:val="single" w:sz="4" w:space="0" w:color="auto"/>
            </w:tcBorders>
          </w:tcPr>
          <w:p w:rsidR="00CF1EDE" w:rsidRDefault="00CF1EDE" w:rsidP="00CF1ED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57" w:type="dxa"/>
            <w:gridSpan w:val="2"/>
            <w:tcBorders>
              <w:bottom w:val="single" w:sz="4" w:space="0" w:color="auto"/>
            </w:tcBorders>
          </w:tcPr>
          <w:p w:rsidR="00CF1EDE" w:rsidRDefault="00CF1EDE" w:rsidP="00CF1EDE">
            <w:pPr>
              <w:pStyle w:val="TableParagraph"/>
              <w:spacing w:line="233" w:lineRule="exact"/>
              <w:ind w:left="107"/>
              <w:rPr>
                <w:b/>
                <w:spacing w:val="-7"/>
              </w:rPr>
            </w:pPr>
            <w:r>
              <w:rPr>
                <w:b/>
                <w:spacing w:val="-7"/>
              </w:rPr>
              <w:t xml:space="preserve">Збірник  програм  </w:t>
            </w:r>
            <w:r>
              <w:rPr>
                <w:b/>
              </w:rPr>
              <w:t xml:space="preserve">з </w:t>
            </w:r>
            <w:r>
              <w:rPr>
                <w:b/>
                <w:spacing w:val="-7"/>
              </w:rPr>
              <w:t>математики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5"/>
              </w:rPr>
              <w:t xml:space="preserve">для </w:t>
            </w:r>
            <w:proofErr w:type="spellStart"/>
            <w:r>
              <w:rPr>
                <w:b/>
                <w:spacing w:val="-4"/>
              </w:rPr>
              <w:t>до</w:t>
            </w:r>
            <w:r>
              <w:rPr>
                <w:b/>
                <w:spacing w:val="-7"/>
              </w:rPr>
              <w:t>профільного</w:t>
            </w:r>
            <w:proofErr w:type="spellEnd"/>
            <w:r>
              <w:rPr>
                <w:b/>
                <w:spacing w:val="-7"/>
              </w:rPr>
              <w:t xml:space="preserve">   навчання   </w:t>
            </w:r>
            <w:r>
              <w:rPr>
                <w:b/>
                <w:spacing w:val="-4"/>
              </w:rPr>
              <w:t xml:space="preserve">та 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  <w:spacing w:val="-7"/>
              </w:rPr>
              <w:t>профільної</w:t>
            </w:r>
            <w:r>
              <w:rPr>
                <w:b/>
                <w:spacing w:val="-7"/>
                <w:lang w:val="uk-UA"/>
              </w:rPr>
              <w:t xml:space="preserve"> </w:t>
            </w:r>
            <w:r w:rsidRPr="00CF1EDE">
              <w:rPr>
                <w:b/>
                <w:spacing w:val="-7"/>
              </w:rPr>
              <w:t>підгот</w:t>
            </w:r>
            <w:r>
              <w:rPr>
                <w:b/>
                <w:spacing w:val="-7"/>
              </w:rPr>
              <w:t>овки в частині варіативної скла</w:t>
            </w:r>
            <w:r w:rsidRPr="00CF1EDE">
              <w:rPr>
                <w:b/>
                <w:spacing w:val="-7"/>
              </w:rPr>
              <w:t>дової</w:t>
            </w:r>
          </w:p>
          <w:p w:rsidR="00CF1EDE" w:rsidRDefault="00CF1EDE" w:rsidP="00CF1EDE">
            <w:pPr>
              <w:pStyle w:val="TableParagraph"/>
              <w:spacing w:line="233" w:lineRule="exact"/>
              <w:ind w:left="107"/>
              <w:rPr>
                <w:b/>
                <w:spacing w:val="-7"/>
              </w:rPr>
            </w:pPr>
          </w:p>
          <w:p w:rsidR="00CF1EDE" w:rsidRDefault="00CF1EDE" w:rsidP="00910A73">
            <w:pPr>
              <w:pStyle w:val="TableParagraph"/>
              <w:spacing w:line="235" w:lineRule="exact"/>
              <w:ind w:left="107"/>
              <w:rPr>
                <w:b/>
              </w:rPr>
            </w:pPr>
            <w:r w:rsidRPr="00910A73">
              <w:rPr>
                <w:i/>
              </w:rPr>
              <w:t>упорядники: Прокопенко Н.С.,</w:t>
            </w:r>
            <w:r w:rsidR="00910A73" w:rsidRPr="00910A73">
              <w:rPr>
                <w:i/>
              </w:rPr>
              <w:t xml:space="preserve"> </w:t>
            </w:r>
            <w:proofErr w:type="spellStart"/>
            <w:r w:rsidR="00910A73" w:rsidRPr="00910A73">
              <w:rPr>
                <w:i/>
              </w:rPr>
              <w:t>Єргіна</w:t>
            </w:r>
            <w:proofErr w:type="spellEnd"/>
            <w:r w:rsidR="00910A73" w:rsidRPr="00910A73">
              <w:rPr>
                <w:i/>
              </w:rPr>
              <w:t xml:space="preserve"> О.В., </w:t>
            </w:r>
            <w:proofErr w:type="spellStart"/>
            <w:r w:rsidR="00910A73" w:rsidRPr="00910A73">
              <w:rPr>
                <w:i/>
              </w:rPr>
              <w:t>Вашуленко</w:t>
            </w:r>
            <w:proofErr w:type="spellEnd"/>
            <w:r w:rsidR="00910A73" w:rsidRPr="00910A73">
              <w:rPr>
                <w:i/>
              </w:rPr>
              <w:t xml:space="preserve"> О.П.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CF1EDE" w:rsidRDefault="00CF1EDE" w:rsidP="00CF1EDE">
            <w:pPr>
              <w:pStyle w:val="TableParagraph"/>
              <w:spacing w:line="235" w:lineRule="exact"/>
              <w:ind w:left="118" w:right="113"/>
              <w:jc w:val="center"/>
            </w:pPr>
            <w:r>
              <w:t>5-11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CF1EDE" w:rsidRDefault="00CF1EDE" w:rsidP="00CF1EDE">
            <w:pPr>
              <w:pStyle w:val="TableParagraph"/>
              <w:spacing w:line="235" w:lineRule="exact"/>
              <w:ind w:left="1085" w:right="1077"/>
              <w:jc w:val="center"/>
            </w:pPr>
            <w:r>
              <w:t>Ранок</w:t>
            </w: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CF1EDE" w:rsidRDefault="00CF1EDE" w:rsidP="00CF1EDE">
            <w:pPr>
              <w:pStyle w:val="TableParagraph"/>
              <w:spacing w:line="228" w:lineRule="auto"/>
              <w:ind w:left="795" w:right="782"/>
              <w:jc w:val="center"/>
              <w:rPr>
                <w:i/>
              </w:rPr>
            </w:pPr>
            <w:r>
              <w:rPr>
                <w:i/>
              </w:rPr>
              <w:t>Лист ІМЗО</w:t>
            </w:r>
          </w:p>
          <w:p w:rsidR="00CF1EDE" w:rsidRDefault="00CF1EDE" w:rsidP="00CF1EDE">
            <w:pPr>
              <w:pStyle w:val="TableParagraph"/>
              <w:spacing w:line="233" w:lineRule="exact"/>
              <w:ind w:left="319" w:right="312"/>
              <w:jc w:val="center"/>
              <w:rPr>
                <w:i/>
              </w:rPr>
            </w:pPr>
            <w:r>
              <w:rPr>
                <w:i/>
              </w:rPr>
              <w:t>від 04.07.2016</w:t>
            </w:r>
          </w:p>
          <w:p w:rsidR="00CF1EDE" w:rsidRDefault="00CF1EDE" w:rsidP="00CF1EDE">
            <w:pPr>
              <w:pStyle w:val="TableParagraph"/>
              <w:spacing w:line="245" w:lineRule="exact"/>
              <w:ind w:left="322" w:right="312"/>
              <w:jc w:val="center"/>
              <w:rPr>
                <w:i/>
              </w:rPr>
            </w:pPr>
            <w:r>
              <w:rPr>
                <w:i/>
              </w:rPr>
              <w:t>№ 2.1/12-Г-440</w:t>
            </w:r>
          </w:p>
        </w:tc>
      </w:tr>
      <w:tr w:rsidR="00910A73" w:rsidTr="00910A73">
        <w:trPr>
          <w:trHeight w:val="84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73" w:rsidRDefault="00910A73" w:rsidP="00910A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73" w:rsidRDefault="00910A73" w:rsidP="00910A73">
            <w:pPr>
              <w:pStyle w:val="TableParagraph"/>
              <w:spacing w:before="1" w:line="238" w:lineRule="exact"/>
              <w:ind w:left="107"/>
              <w:rPr>
                <w:b/>
              </w:rPr>
            </w:pPr>
            <w:r>
              <w:rPr>
                <w:b/>
              </w:rPr>
              <w:t xml:space="preserve">Навчальна програма курсу за </w:t>
            </w:r>
            <w:proofErr w:type="spellStart"/>
            <w:r>
              <w:rPr>
                <w:b/>
              </w:rPr>
              <w:t>вибо</w:t>
            </w:r>
            <w:proofErr w:type="spellEnd"/>
            <w:r>
              <w:rPr>
                <w:b/>
              </w:rPr>
              <w:t>- ром «Логіка»</w:t>
            </w:r>
          </w:p>
          <w:p w:rsidR="00910A73" w:rsidRPr="00910A73" w:rsidRDefault="00910A73" w:rsidP="00910A73">
            <w:pPr>
              <w:pStyle w:val="TableParagraph"/>
              <w:spacing w:before="1" w:line="238" w:lineRule="exact"/>
              <w:ind w:left="107"/>
              <w:rPr>
                <w:i/>
              </w:rPr>
            </w:pPr>
            <w:r w:rsidRPr="00910A73">
              <w:rPr>
                <w:i/>
              </w:rPr>
              <w:t>автор Митник О.Я.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73" w:rsidRDefault="00910A73" w:rsidP="00910A73">
            <w:pPr>
              <w:pStyle w:val="TableParagraph"/>
              <w:spacing w:line="235" w:lineRule="exact"/>
              <w:ind w:left="7"/>
              <w:jc w:val="center"/>
            </w:pPr>
            <w:r>
              <w:t>5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73" w:rsidRDefault="00910A73" w:rsidP="00910A73">
            <w:pPr>
              <w:pStyle w:val="TableParagraph"/>
              <w:spacing w:line="235" w:lineRule="exact"/>
              <w:ind w:left="559"/>
            </w:pPr>
            <w:r>
              <w:t xml:space="preserve">Початкова </w:t>
            </w:r>
            <w:proofErr w:type="spellStart"/>
            <w:r>
              <w:t>щкола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73" w:rsidRDefault="00910A73" w:rsidP="00910A73">
            <w:pPr>
              <w:pStyle w:val="TableParagraph"/>
              <w:spacing w:line="227" w:lineRule="exact"/>
              <w:ind w:left="323" w:right="312"/>
              <w:jc w:val="center"/>
              <w:rPr>
                <w:i/>
              </w:rPr>
            </w:pPr>
            <w:r>
              <w:rPr>
                <w:i/>
              </w:rPr>
              <w:t>Лист</w:t>
            </w:r>
          </w:p>
          <w:p w:rsidR="00910A73" w:rsidRDefault="00910A73" w:rsidP="00910A73">
            <w:pPr>
              <w:pStyle w:val="TableParagraph"/>
              <w:spacing w:line="224" w:lineRule="exact"/>
              <w:ind w:left="323" w:right="312"/>
              <w:jc w:val="center"/>
              <w:rPr>
                <w:i/>
              </w:rPr>
            </w:pPr>
            <w:r>
              <w:rPr>
                <w:i/>
              </w:rPr>
              <w:t>ІМЗО</w:t>
            </w:r>
          </w:p>
          <w:p w:rsidR="00910A73" w:rsidRDefault="00910A73" w:rsidP="00910A73">
            <w:pPr>
              <w:pStyle w:val="TableParagraph"/>
              <w:spacing w:line="224" w:lineRule="exact"/>
              <w:ind w:left="323" w:right="312"/>
              <w:jc w:val="center"/>
              <w:rPr>
                <w:i/>
              </w:rPr>
            </w:pPr>
            <w:r w:rsidRPr="00910A73">
              <w:rPr>
                <w:i/>
              </w:rPr>
              <w:t>від 19.02.2018</w:t>
            </w:r>
          </w:p>
          <w:p w:rsidR="00910A73" w:rsidRDefault="00910A73" w:rsidP="00910A73">
            <w:pPr>
              <w:pStyle w:val="TableParagraph"/>
              <w:spacing w:line="224" w:lineRule="exact"/>
              <w:ind w:left="323" w:right="312"/>
              <w:jc w:val="center"/>
              <w:rPr>
                <w:i/>
              </w:rPr>
            </w:pPr>
            <w:r>
              <w:rPr>
                <w:i/>
              </w:rPr>
              <w:t>№ 22.1/12-Г-96</w:t>
            </w:r>
          </w:p>
        </w:tc>
      </w:tr>
    </w:tbl>
    <w:p w:rsidR="0068466D" w:rsidRDefault="0068466D">
      <w:pPr>
        <w:spacing w:line="225" w:lineRule="exact"/>
        <w:sectPr w:rsidR="0068466D" w:rsidSect="00CF1EDE">
          <w:type w:val="continuous"/>
          <w:pgSz w:w="16838" w:h="11906" w:orient="landscape" w:code="9"/>
          <w:pgMar w:top="284" w:right="320" w:bottom="280" w:left="740" w:header="708" w:footer="708" w:gutter="0"/>
          <w:cols w:space="720"/>
          <w:docGrid w:linePitch="299"/>
        </w:sectPr>
      </w:pPr>
    </w:p>
    <w:p w:rsidR="00B10397" w:rsidRDefault="00B10397"/>
    <w:sectPr w:rsidR="00B10397" w:rsidSect="00CF1EDE">
      <w:pgSz w:w="11910" w:h="8400" w:orient="landscape"/>
      <w:pgMar w:top="740" w:right="428" w:bottom="5" w:left="42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6D"/>
    <w:rsid w:val="001F45B7"/>
    <w:rsid w:val="00220EFB"/>
    <w:rsid w:val="0068466D"/>
    <w:rsid w:val="007145CA"/>
    <w:rsid w:val="00910A73"/>
    <w:rsid w:val="009C1CDD"/>
    <w:rsid w:val="00B10397"/>
    <w:rsid w:val="00CF1EDE"/>
    <w:rsid w:val="00D0556E"/>
    <w:rsid w:val="00E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AFA28-F291-4C05-A9D6-30D719BC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spacing w:line="235" w:lineRule="exact"/>
      <w:ind w:left="133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D6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BE"/>
    <w:rPr>
      <w:rFonts w:ascii="Segoe UI" w:eastAsia="Times New Roman" w:hAnsi="Segoe UI" w:cs="Segoe UI"/>
      <w:sz w:val="18"/>
      <w:szCs w:val="18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evakulenko949@gmail.com</cp:lastModifiedBy>
  <cp:revision>4</cp:revision>
  <cp:lastPrinted>2018-08-31T18:37:00Z</cp:lastPrinted>
  <dcterms:created xsi:type="dcterms:W3CDTF">2018-08-31T18:37:00Z</dcterms:created>
  <dcterms:modified xsi:type="dcterms:W3CDTF">2019-10-06T20:31:00Z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2018-08-28T00:00:00Z</vt:filetime>
  </property>
</Properties>
</file>