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F5" w:rsidRPr="00731B59" w:rsidRDefault="00252857" w:rsidP="00432AF5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eastAsia="zh-CN"/>
        </w:rPr>
      </w:pPr>
      <w:r w:rsidRPr="00252857">
        <w:rPr>
          <w:rFonts w:eastAsia="MS Mincho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8.5pt;margin-top:-28.35pt;width:24.8pt;height:28.75pt;z-index:251658240">
            <v:imagedata r:id="rId6" o:title=""/>
            <w10:wrap type="topAndBottom" anchorx="page"/>
          </v:shape>
          <o:OLEObject Type="Embed" ProgID="PBrush" ShapeID="_x0000_s1029" DrawAspect="Content" ObjectID="_1629537456" r:id="rId7"/>
        </w:pict>
      </w:r>
      <w:proofErr w:type="spellStart"/>
      <w:r w:rsidR="00432AF5" w:rsidRPr="00731B59">
        <w:rPr>
          <w:rFonts w:eastAsia="MS Mincho"/>
          <w:sz w:val="28"/>
          <w:szCs w:val="28"/>
          <w:lang w:eastAsia="zh-CN"/>
        </w:rPr>
        <w:t>Управління</w:t>
      </w:r>
      <w:proofErr w:type="spellEnd"/>
      <w:r w:rsidR="00432AF5" w:rsidRPr="00731B59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="00432AF5" w:rsidRPr="00731B59">
        <w:rPr>
          <w:rFonts w:eastAsia="MS Mincho"/>
          <w:sz w:val="28"/>
          <w:szCs w:val="28"/>
          <w:lang w:eastAsia="zh-CN"/>
        </w:rPr>
        <w:t>освіти</w:t>
      </w:r>
      <w:proofErr w:type="spellEnd"/>
      <w:r w:rsidR="00432AF5" w:rsidRPr="00731B59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="00432AF5" w:rsidRPr="00731B59">
        <w:rPr>
          <w:rFonts w:eastAsia="MS Mincho"/>
          <w:sz w:val="28"/>
          <w:szCs w:val="28"/>
          <w:lang w:eastAsia="zh-CN"/>
        </w:rPr>
        <w:t>і</w:t>
      </w:r>
      <w:proofErr w:type="spellEnd"/>
      <w:r w:rsidR="00432AF5" w:rsidRPr="00731B59">
        <w:rPr>
          <w:rFonts w:eastAsia="MS Mincho"/>
          <w:sz w:val="28"/>
          <w:szCs w:val="28"/>
          <w:lang w:eastAsia="zh-CN"/>
        </w:rPr>
        <w:t xml:space="preserve"> науки </w:t>
      </w:r>
      <w:proofErr w:type="spellStart"/>
      <w:r w:rsidR="00432AF5" w:rsidRPr="00731B59">
        <w:rPr>
          <w:rFonts w:eastAsia="MS Mincho"/>
          <w:sz w:val="28"/>
          <w:szCs w:val="28"/>
          <w:lang w:eastAsia="zh-CN"/>
        </w:rPr>
        <w:t>Сумської</w:t>
      </w:r>
      <w:proofErr w:type="spellEnd"/>
      <w:r w:rsidR="00432AF5" w:rsidRPr="00731B59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="00432AF5" w:rsidRPr="00731B59">
        <w:rPr>
          <w:rFonts w:eastAsia="MS Mincho"/>
          <w:sz w:val="28"/>
          <w:szCs w:val="28"/>
          <w:lang w:eastAsia="zh-CN"/>
        </w:rPr>
        <w:t>міської</w:t>
      </w:r>
      <w:proofErr w:type="spellEnd"/>
      <w:r w:rsidR="00432AF5" w:rsidRPr="00731B59">
        <w:rPr>
          <w:rFonts w:eastAsia="MS Mincho"/>
          <w:sz w:val="28"/>
          <w:szCs w:val="28"/>
          <w:lang w:eastAsia="zh-CN"/>
        </w:rPr>
        <w:t xml:space="preserve"> </w:t>
      </w:r>
      <w:proofErr w:type="gramStart"/>
      <w:r w:rsidR="00432AF5" w:rsidRPr="00731B59">
        <w:rPr>
          <w:rFonts w:eastAsia="MS Mincho"/>
          <w:sz w:val="28"/>
          <w:szCs w:val="28"/>
          <w:lang w:eastAsia="zh-CN"/>
        </w:rPr>
        <w:t>ради</w:t>
      </w:r>
      <w:proofErr w:type="gramEnd"/>
    </w:p>
    <w:p w:rsidR="00432AF5" w:rsidRPr="00432AF5" w:rsidRDefault="00432AF5" w:rsidP="00432AF5">
      <w:pPr>
        <w:pStyle w:val="a3"/>
        <w:rPr>
          <w:b/>
          <w:color w:val="000000"/>
          <w:szCs w:val="28"/>
          <w:lang w:val="ru-RU"/>
        </w:rPr>
      </w:pPr>
      <w:r w:rsidRPr="00432AF5">
        <w:rPr>
          <w:b/>
          <w:color w:val="000000"/>
          <w:szCs w:val="28"/>
        </w:rPr>
        <w:t>Комунальна установа Сумська спеціалізована школа І-ІІІ ступенів № 7</w:t>
      </w:r>
    </w:p>
    <w:p w:rsidR="00432AF5" w:rsidRPr="00432AF5" w:rsidRDefault="00432AF5" w:rsidP="00432AF5">
      <w:pPr>
        <w:pStyle w:val="a3"/>
        <w:rPr>
          <w:b/>
          <w:color w:val="000000"/>
          <w:szCs w:val="28"/>
        </w:rPr>
      </w:pPr>
      <w:r w:rsidRPr="00432AF5">
        <w:rPr>
          <w:b/>
          <w:color w:val="000000"/>
          <w:szCs w:val="28"/>
        </w:rPr>
        <w:t>імені Максима Савченка Сумської міської ради</w:t>
      </w:r>
    </w:p>
    <w:p w:rsidR="00432AF5" w:rsidRPr="00D12A7A" w:rsidRDefault="00432AF5" w:rsidP="00432AF5">
      <w:pPr>
        <w:pStyle w:val="a3"/>
        <w:rPr>
          <w:b/>
          <w:color w:val="000000"/>
          <w:sz w:val="20"/>
        </w:rPr>
      </w:pPr>
    </w:p>
    <w:p w:rsidR="00432AF5" w:rsidRPr="00731B59" w:rsidRDefault="00432AF5" w:rsidP="00432AF5">
      <w:pPr>
        <w:pStyle w:val="a3"/>
        <w:rPr>
          <w:b/>
          <w:color w:val="000000"/>
          <w:sz w:val="24"/>
          <w:szCs w:val="24"/>
        </w:rPr>
      </w:pPr>
      <w:r w:rsidRPr="00731B59">
        <w:rPr>
          <w:color w:val="000000"/>
          <w:sz w:val="24"/>
          <w:szCs w:val="24"/>
        </w:rPr>
        <w:t xml:space="preserve">вул. Лесі Українки, 23, </w:t>
      </w:r>
      <w:proofErr w:type="spellStart"/>
      <w:r w:rsidRPr="00731B59">
        <w:rPr>
          <w:color w:val="000000"/>
          <w:sz w:val="24"/>
          <w:szCs w:val="24"/>
        </w:rPr>
        <w:t>м.Суми</w:t>
      </w:r>
      <w:proofErr w:type="spellEnd"/>
      <w:r w:rsidRPr="00731B59">
        <w:rPr>
          <w:color w:val="000000"/>
          <w:sz w:val="24"/>
          <w:szCs w:val="24"/>
        </w:rPr>
        <w:t xml:space="preserve">, </w:t>
      </w:r>
      <w:r w:rsidRPr="00731B59">
        <w:rPr>
          <w:color w:val="000000"/>
          <w:sz w:val="24"/>
          <w:szCs w:val="24"/>
          <w:lang w:val="ru-RU"/>
        </w:rPr>
        <w:t>400</w:t>
      </w:r>
      <w:r w:rsidRPr="00731B59">
        <w:rPr>
          <w:color w:val="000000"/>
          <w:sz w:val="24"/>
          <w:szCs w:val="24"/>
        </w:rPr>
        <w:t xml:space="preserve">20, </w:t>
      </w:r>
    </w:p>
    <w:p w:rsidR="00432AF5" w:rsidRPr="00731B59" w:rsidRDefault="00432AF5" w:rsidP="00432AF5">
      <w:pPr>
        <w:pStyle w:val="a3"/>
        <w:rPr>
          <w:b/>
          <w:color w:val="000000"/>
          <w:sz w:val="24"/>
          <w:szCs w:val="24"/>
          <w:lang w:val="ru-RU"/>
        </w:rPr>
      </w:pPr>
      <w:r w:rsidRPr="00731B59">
        <w:rPr>
          <w:color w:val="000000"/>
          <w:sz w:val="24"/>
          <w:szCs w:val="24"/>
        </w:rPr>
        <w:t xml:space="preserve">тел./факс (0542) 24 – 53 – 90 </w:t>
      </w:r>
      <w:r w:rsidRPr="00731B59">
        <w:rPr>
          <w:color w:val="000000"/>
          <w:sz w:val="24"/>
          <w:szCs w:val="24"/>
          <w:lang w:val="ru-RU"/>
        </w:rPr>
        <w:t>е-</w:t>
      </w:r>
      <w:r w:rsidRPr="00731B59">
        <w:rPr>
          <w:color w:val="000000"/>
          <w:sz w:val="24"/>
          <w:szCs w:val="24"/>
          <w:lang w:val="en-US"/>
        </w:rPr>
        <w:t>mail</w:t>
      </w:r>
      <w:r w:rsidRPr="00731B5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31B59">
        <w:rPr>
          <w:color w:val="000000"/>
          <w:sz w:val="24"/>
          <w:szCs w:val="24"/>
          <w:lang w:val="en-US"/>
        </w:rPr>
        <w:t>s</w:t>
      </w:r>
      <w:hyperlink r:id="rId8" w:history="1">
        <w:r w:rsidRPr="00731B59">
          <w:rPr>
            <w:rStyle w:val="a5"/>
            <w:color w:val="000000"/>
            <w:sz w:val="24"/>
            <w:szCs w:val="24"/>
            <w:lang w:val="en-US"/>
          </w:rPr>
          <w:t>umyschool</w:t>
        </w:r>
        <w:proofErr w:type="spellEnd"/>
        <w:r w:rsidRPr="00731B59">
          <w:rPr>
            <w:rStyle w:val="a5"/>
            <w:color w:val="000000"/>
            <w:sz w:val="24"/>
            <w:szCs w:val="24"/>
            <w:lang w:val="ru-RU"/>
          </w:rPr>
          <w:t>7@</w:t>
        </w:r>
        <w:proofErr w:type="spellStart"/>
        <w:r w:rsidRPr="00731B59">
          <w:rPr>
            <w:rStyle w:val="a5"/>
            <w:color w:val="000000"/>
            <w:sz w:val="24"/>
            <w:szCs w:val="24"/>
            <w:lang w:val="en-US"/>
          </w:rPr>
          <w:t>ukr</w:t>
        </w:r>
        <w:proofErr w:type="spellEnd"/>
        <w:r w:rsidRPr="00731B59">
          <w:rPr>
            <w:rStyle w:val="a5"/>
            <w:color w:val="000000"/>
            <w:sz w:val="24"/>
            <w:szCs w:val="24"/>
            <w:lang w:val="ru-RU"/>
          </w:rPr>
          <w:t>.</w:t>
        </w:r>
        <w:r w:rsidRPr="00731B59">
          <w:rPr>
            <w:rStyle w:val="a5"/>
            <w:color w:val="000000"/>
            <w:sz w:val="24"/>
            <w:szCs w:val="24"/>
            <w:lang w:val="en-US"/>
          </w:rPr>
          <w:t>net</w:t>
        </w:r>
      </w:hyperlink>
    </w:p>
    <w:p w:rsidR="00432AF5" w:rsidRPr="00731B59" w:rsidRDefault="00432AF5" w:rsidP="00432AF5">
      <w:pPr>
        <w:pStyle w:val="a3"/>
        <w:rPr>
          <w:b/>
          <w:color w:val="000000"/>
          <w:sz w:val="24"/>
          <w:szCs w:val="24"/>
          <w:lang w:val="ru-RU"/>
        </w:rPr>
      </w:pPr>
      <w:r w:rsidRPr="00731B59">
        <w:rPr>
          <w:color w:val="000000"/>
          <w:sz w:val="24"/>
          <w:szCs w:val="24"/>
          <w:lang w:val="ru-RU"/>
        </w:rPr>
        <w:t>Код ЄДРПОУ 21108486</w:t>
      </w:r>
    </w:p>
    <w:p w:rsidR="00432AF5" w:rsidRDefault="00432AF5" w:rsidP="00432AF5"/>
    <w:p w:rsidR="006C595B" w:rsidRDefault="006C595B" w:rsidP="006C595B"/>
    <w:p w:rsidR="004C44B6" w:rsidRPr="006C595B" w:rsidRDefault="004C44B6" w:rsidP="004C44B6">
      <w:pPr>
        <w:pStyle w:val="a3"/>
        <w:rPr>
          <w:b/>
          <w:color w:val="000000"/>
          <w:sz w:val="24"/>
          <w:szCs w:val="24"/>
        </w:rPr>
      </w:pPr>
    </w:p>
    <w:p w:rsidR="001F044B" w:rsidRPr="00217786" w:rsidRDefault="001F044B" w:rsidP="001F044B">
      <w:pPr>
        <w:spacing w:line="360" w:lineRule="auto"/>
        <w:jc w:val="both"/>
        <w:rPr>
          <w:sz w:val="28"/>
          <w:szCs w:val="28"/>
          <w:lang w:val="uk-UA"/>
        </w:rPr>
      </w:pPr>
      <w:r w:rsidRPr="00CC1F34">
        <w:rPr>
          <w:sz w:val="28"/>
          <w:szCs w:val="28"/>
          <w:lang w:val="uk-UA"/>
        </w:rPr>
        <w:t xml:space="preserve">                                            </w:t>
      </w:r>
      <w:r w:rsidRPr="00217786">
        <w:rPr>
          <w:sz w:val="28"/>
          <w:szCs w:val="28"/>
          <w:lang w:val="uk-UA"/>
        </w:rPr>
        <w:t xml:space="preserve"> </w:t>
      </w:r>
    </w:p>
    <w:p w:rsidR="00AB425A" w:rsidRPr="001F044B" w:rsidRDefault="00D4190B" w:rsidP="00444386">
      <w:pPr>
        <w:pStyle w:val="a3"/>
        <w:ind w:firstLine="708"/>
        <w:rPr>
          <w:szCs w:val="28"/>
        </w:rPr>
      </w:pPr>
      <w:r>
        <w:rPr>
          <w:color w:val="000000"/>
          <w:szCs w:val="28"/>
        </w:rPr>
        <w:t xml:space="preserve">Перелік придбаних  </w:t>
      </w:r>
      <w:proofErr w:type="spellStart"/>
      <w:r>
        <w:rPr>
          <w:color w:val="000000"/>
          <w:szCs w:val="28"/>
        </w:rPr>
        <w:t>дидактично-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роздаткового</w:t>
      </w:r>
      <w:proofErr w:type="spellEnd"/>
      <w:r>
        <w:rPr>
          <w:color w:val="000000"/>
          <w:szCs w:val="28"/>
        </w:rPr>
        <w:t xml:space="preserve"> матеріалу, меблів, обладнання та </w:t>
      </w:r>
      <w:proofErr w:type="spellStart"/>
      <w:r>
        <w:rPr>
          <w:color w:val="000000"/>
          <w:szCs w:val="28"/>
        </w:rPr>
        <w:t>комп’ютеної</w:t>
      </w:r>
      <w:proofErr w:type="spellEnd"/>
      <w:r>
        <w:rPr>
          <w:color w:val="000000"/>
          <w:szCs w:val="28"/>
        </w:rPr>
        <w:t xml:space="preserve"> техніки для запровадження Концепції Нової української школи   </w:t>
      </w:r>
      <w:r w:rsidR="001F044B" w:rsidRPr="001F044B">
        <w:rPr>
          <w:color w:val="000000"/>
          <w:szCs w:val="28"/>
        </w:rPr>
        <w:t>Комунальн</w:t>
      </w:r>
      <w:r>
        <w:rPr>
          <w:color w:val="000000"/>
          <w:szCs w:val="28"/>
        </w:rPr>
        <w:t xml:space="preserve">ою  установою </w:t>
      </w:r>
      <w:r w:rsidR="001F044B" w:rsidRPr="001F044B">
        <w:rPr>
          <w:color w:val="000000"/>
          <w:szCs w:val="28"/>
        </w:rPr>
        <w:t xml:space="preserve"> Сумська спеціалізован</w:t>
      </w:r>
      <w:r w:rsidR="001F044B" w:rsidRPr="000F079B">
        <w:rPr>
          <w:color w:val="000000"/>
          <w:szCs w:val="28"/>
        </w:rPr>
        <w:t>а школа І-ІІІ ступенів № 7</w:t>
      </w:r>
      <w:r w:rsidR="001F044B" w:rsidRPr="001F044B">
        <w:rPr>
          <w:color w:val="000000"/>
          <w:szCs w:val="28"/>
        </w:rPr>
        <w:t>імені  Максима  Савч</w:t>
      </w:r>
      <w:r w:rsidR="00444386">
        <w:rPr>
          <w:color w:val="000000"/>
          <w:szCs w:val="28"/>
        </w:rPr>
        <w:t>енка  Сумської  міської  ради                      у</w:t>
      </w:r>
      <w:r w:rsidR="00253FF0">
        <w:rPr>
          <w:color w:val="000000"/>
          <w:szCs w:val="28"/>
        </w:rPr>
        <w:t xml:space="preserve">  І півріччі </w:t>
      </w:r>
      <w:r w:rsidR="00444386">
        <w:rPr>
          <w:color w:val="000000"/>
          <w:szCs w:val="28"/>
        </w:rPr>
        <w:t xml:space="preserve"> 201</w:t>
      </w:r>
      <w:r w:rsidR="00253FF0">
        <w:rPr>
          <w:color w:val="000000"/>
          <w:szCs w:val="28"/>
        </w:rPr>
        <w:t>9</w:t>
      </w:r>
      <w:r w:rsidR="00444386">
        <w:rPr>
          <w:color w:val="000000"/>
          <w:szCs w:val="28"/>
        </w:rPr>
        <w:t xml:space="preserve"> році</w:t>
      </w:r>
    </w:p>
    <w:p w:rsidR="00AB425A" w:rsidRDefault="00AB425A" w:rsidP="00D17F43">
      <w:pPr>
        <w:pStyle w:val="a7"/>
        <w:rPr>
          <w:lang w:val="uk-UA"/>
        </w:rPr>
      </w:pPr>
    </w:p>
    <w:tbl>
      <w:tblPr>
        <w:tblStyle w:val="a6"/>
        <w:tblW w:w="9322" w:type="dxa"/>
        <w:tblLook w:val="04A0"/>
      </w:tblPr>
      <w:tblGrid>
        <w:gridCol w:w="6628"/>
        <w:gridCol w:w="1277"/>
        <w:gridCol w:w="1417"/>
      </w:tblGrid>
      <w:tr w:rsidR="00DF3ABA" w:rsidTr="00DF3ABA">
        <w:tc>
          <w:tcPr>
            <w:tcW w:w="6628" w:type="dxa"/>
            <w:vMerge w:val="restart"/>
          </w:tcPr>
          <w:p w:rsidR="00DF3ABA" w:rsidRPr="00D17F43" w:rsidRDefault="00DF3ABA" w:rsidP="00776E35">
            <w:pPr>
              <w:pStyle w:val="a7"/>
              <w:rPr>
                <w:b/>
                <w:lang w:val="uk-UA"/>
              </w:rPr>
            </w:pPr>
            <w:r w:rsidRPr="00D17F43">
              <w:rPr>
                <w:b/>
                <w:lang w:val="uk-UA"/>
              </w:rPr>
              <w:t xml:space="preserve">Перелік </w:t>
            </w:r>
            <w:r w:rsidR="00776E35">
              <w:rPr>
                <w:b/>
                <w:lang w:val="uk-UA"/>
              </w:rPr>
              <w:t xml:space="preserve">  </w:t>
            </w:r>
            <w:proofErr w:type="spellStart"/>
            <w:r w:rsidRPr="00D17F43">
              <w:rPr>
                <w:b/>
                <w:lang w:val="uk-UA"/>
              </w:rPr>
              <w:t>дидактично-роздаткових</w:t>
            </w:r>
            <w:proofErr w:type="spellEnd"/>
            <w:r w:rsidRPr="00D17F43">
              <w:rPr>
                <w:b/>
                <w:lang w:val="uk-UA"/>
              </w:rPr>
              <w:t xml:space="preserve"> матеріалів </w:t>
            </w:r>
          </w:p>
        </w:tc>
        <w:tc>
          <w:tcPr>
            <w:tcW w:w="2694" w:type="dxa"/>
            <w:gridSpan w:val="2"/>
          </w:tcPr>
          <w:p w:rsidR="00DF3ABA" w:rsidRPr="00D17F43" w:rsidRDefault="00DF3ABA" w:rsidP="00B36BE0">
            <w:pPr>
              <w:pStyle w:val="a7"/>
              <w:rPr>
                <w:b/>
                <w:lang w:val="uk-UA"/>
              </w:rPr>
            </w:pPr>
          </w:p>
        </w:tc>
      </w:tr>
      <w:tr w:rsidR="00DF3ABA" w:rsidTr="00DF3ABA">
        <w:tc>
          <w:tcPr>
            <w:tcW w:w="6628" w:type="dxa"/>
            <w:vMerge/>
          </w:tcPr>
          <w:p w:rsidR="00DF3ABA" w:rsidRDefault="00DF3ABA" w:rsidP="00C6218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DF3ABA" w:rsidRPr="007314D1" w:rsidRDefault="00DF3ABA" w:rsidP="007C72B3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7314D1">
              <w:rPr>
                <w:sz w:val="20"/>
                <w:szCs w:val="20"/>
                <w:lang w:val="uk-UA"/>
              </w:rPr>
              <w:t>Кі</w:t>
            </w:r>
            <w:r>
              <w:rPr>
                <w:sz w:val="20"/>
                <w:szCs w:val="20"/>
                <w:lang w:val="uk-UA"/>
              </w:rPr>
              <w:t>-</w:t>
            </w:r>
            <w:r w:rsidRPr="007314D1">
              <w:rPr>
                <w:sz w:val="20"/>
                <w:szCs w:val="20"/>
                <w:lang w:val="uk-UA"/>
              </w:rPr>
              <w:t>ть</w:t>
            </w:r>
            <w:proofErr w:type="spellEnd"/>
            <w:r w:rsidRPr="007314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шт</w:t>
            </w:r>
            <w:r w:rsidRPr="007314D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DF3ABA" w:rsidRPr="007314D1" w:rsidRDefault="00DF3ABA" w:rsidP="00D92A7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7314D1">
              <w:rPr>
                <w:sz w:val="20"/>
                <w:szCs w:val="20"/>
                <w:lang w:val="uk-UA"/>
              </w:rPr>
              <w:t>ума, грн.</w:t>
            </w:r>
          </w:p>
        </w:tc>
      </w:tr>
      <w:tr w:rsidR="00DF3ABA" w:rsidTr="00DF3ABA">
        <w:tc>
          <w:tcPr>
            <w:tcW w:w="6628" w:type="dxa"/>
          </w:tcPr>
          <w:p w:rsidR="00DF3ABA" w:rsidRPr="00EC3449" w:rsidRDefault="00D5184F" w:rsidP="001D32B4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Колекц</w:t>
            </w:r>
            <w:r w:rsidR="001D32B4">
              <w:rPr>
                <w:lang w:val="uk-UA"/>
              </w:rPr>
              <w:t>і</w:t>
            </w:r>
            <w:r>
              <w:rPr>
                <w:lang w:val="uk-UA"/>
              </w:rPr>
              <w:t>я «Морське дно»</w:t>
            </w:r>
          </w:p>
        </w:tc>
        <w:tc>
          <w:tcPr>
            <w:tcW w:w="1277" w:type="dxa"/>
          </w:tcPr>
          <w:p w:rsidR="00DF3ABA" w:rsidRPr="00134C2C" w:rsidRDefault="00D5184F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F3ABA" w:rsidRPr="00134C2C" w:rsidRDefault="00D5184F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</w:tr>
      <w:tr w:rsidR="00253FF0" w:rsidTr="00DF3ABA">
        <w:tc>
          <w:tcPr>
            <w:tcW w:w="6628" w:type="dxa"/>
          </w:tcPr>
          <w:p w:rsidR="00253FF0" w:rsidRPr="009D7753" w:rsidRDefault="001D32B4" w:rsidP="007314D1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Лічильний матеріал (набір </w:t>
            </w:r>
            <w:proofErr w:type="spellStart"/>
            <w:r>
              <w:rPr>
                <w:lang w:val="uk-UA"/>
              </w:rPr>
              <w:t>Кюізерера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7" w:type="dxa"/>
          </w:tcPr>
          <w:p w:rsidR="00253FF0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53FF0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620,00</w:t>
            </w:r>
          </w:p>
        </w:tc>
      </w:tr>
      <w:tr w:rsidR="00253FF0" w:rsidTr="00DF3ABA">
        <w:tc>
          <w:tcPr>
            <w:tcW w:w="6628" w:type="dxa"/>
          </w:tcPr>
          <w:p w:rsidR="00253FF0" w:rsidRPr="009D7753" w:rsidRDefault="0012201D" w:rsidP="007314D1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Модель механічного годинника  для учня</w:t>
            </w:r>
          </w:p>
        </w:tc>
        <w:tc>
          <w:tcPr>
            <w:tcW w:w="1277" w:type="dxa"/>
          </w:tcPr>
          <w:p w:rsidR="00253FF0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253FF0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3920,00</w:t>
            </w:r>
          </w:p>
        </w:tc>
      </w:tr>
      <w:tr w:rsidR="00D37C53" w:rsidTr="0010705D">
        <w:tc>
          <w:tcPr>
            <w:tcW w:w="6628" w:type="dxa"/>
            <w:vAlign w:val="center"/>
          </w:tcPr>
          <w:p w:rsidR="00D37C53" w:rsidRPr="0005788B" w:rsidRDefault="0012201D" w:rsidP="0012201D">
            <w:pPr>
              <w:rPr>
                <w:color w:val="000000"/>
              </w:rPr>
            </w:pPr>
            <w:r w:rsidRPr="000C0B6A">
              <w:rPr>
                <w:color w:val="000000"/>
                <w:lang w:val="uk-UA"/>
              </w:rPr>
              <w:t>Терези з набором в</w:t>
            </w:r>
            <w:r>
              <w:rPr>
                <w:color w:val="000000"/>
                <w:lang w:val="uk-UA"/>
              </w:rPr>
              <w:t>едмедиків для рахування</w:t>
            </w:r>
          </w:p>
        </w:tc>
        <w:tc>
          <w:tcPr>
            <w:tcW w:w="1277" w:type="dxa"/>
          </w:tcPr>
          <w:p w:rsidR="00D37C53" w:rsidRPr="0012201D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D37C53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4200,00</w:t>
            </w:r>
          </w:p>
        </w:tc>
      </w:tr>
      <w:tr w:rsidR="0012201D" w:rsidTr="0048140F">
        <w:tc>
          <w:tcPr>
            <w:tcW w:w="6628" w:type="dxa"/>
          </w:tcPr>
          <w:p w:rsidR="0012201D" w:rsidRDefault="0012201D" w:rsidP="0012201D">
            <w:pPr>
              <w:pStyle w:val="a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Настільні розвивальні ігри 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12201D" w:rsidRDefault="0012201D" w:rsidP="0040504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2201D" w:rsidRDefault="0012201D" w:rsidP="0012201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2127</w:t>
            </w:r>
            <w:r>
              <w:rPr>
                <w:lang w:val="uk-UA"/>
              </w:rPr>
              <w:t>,00</w:t>
            </w:r>
          </w:p>
        </w:tc>
      </w:tr>
      <w:tr w:rsidR="00D37C53" w:rsidTr="00DF3ABA">
        <w:tc>
          <w:tcPr>
            <w:tcW w:w="6628" w:type="dxa"/>
          </w:tcPr>
          <w:p w:rsidR="00D37C53" w:rsidRPr="009D7753" w:rsidRDefault="0012201D" w:rsidP="007314D1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Одиниці об’єму</w:t>
            </w:r>
          </w:p>
        </w:tc>
        <w:tc>
          <w:tcPr>
            <w:tcW w:w="1277" w:type="dxa"/>
          </w:tcPr>
          <w:p w:rsidR="00D37C53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37C53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1408,00</w:t>
            </w:r>
          </w:p>
        </w:tc>
      </w:tr>
      <w:tr w:rsidR="00D37C53" w:rsidTr="00DF3ABA">
        <w:tc>
          <w:tcPr>
            <w:tcW w:w="6628" w:type="dxa"/>
          </w:tcPr>
          <w:p w:rsidR="00D37C53" w:rsidRDefault="0012201D" w:rsidP="00D37C53">
            <w:pPr>
              <w:pStyle w:val="a7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Танграм</w:t>
            </w:r>
            <w:proofErr w:type="spellEnd"/>
            <w:r>
              <w:rPr>
                <w:lang w:val="uk-UA"/>
              </w:rPr>
              <w:t xml:space="preserve"> (16х16  дерево)</w:t>
            </w:r>
          </w:p>
        </w:tc>
        <w:tc>
          <w:tcPr>
            <w:tcW w:w="1277" w:type="dxa"/>
          </w:tcPr>
          <w:p w:rsidR="00D37C53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17" w:type="dxa"/>
          </w:tcPr>
          <w:p w:rsidR="0012201D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2080,00</w:t>
            </w:r>
          </w:p>
        </w:tc>
      </w:tr>
      <w:tr w:rsidR="00D37C53" w:rsidTr="00DF3ABA">
        <w:tc>
          <w:tcPr>
            <w:tcW w:w="6628" w:type="dxa"/>
          </w:tcPr>
          <w:p w:rsidR="00D37C53" w:rsidRPr="009D7753" w:rsidRDefault="0012201D" w:rsidP="00D37C5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Набір «Частини цілого на крузі. Прості дроби»</w:t>
            </w:r>
          </w:p>
        </w:tc>
        <w:tc>
          <w:tcPr>
            <w:tcW w:w="1277" w:type="dxa"/>
          </w:tcPr>
          <w:p w:rsidR="00D37C53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D37C53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7520,00</w:t>
            </w:r>
          </w:p>
        </w:tc>
      </w:tr>
      <w:tr w:rsidR="00D37C53" w:rsidTr="00DF3ABA">
        <w:tc>
          <w:tcPr>
            <w:tcW w:w="6628" w:type="dxa"/>
          </w:tcPr>
          <w:p w:rsidR="00D37C53" w:rsidRDefault="0012201D" w:rsidP="00AC6206">
            <w:pPr>
              <w:pStyle w:val="a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Телурій (діюча модель Сонце-Земля-Місяць )</w:t>
            </w:r>
          </w:p>
        </w:tc>
        <w:tc>
          <w:tcPr>
            <w:tcW w:w="1277" w:type="dxa"/>
          </w:tcPr>
          <w:p w:rsidR="00D37C53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D37C53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6200,00</w:t>
            </w:r>
          </w:p>
        </w:tc>
      </w:tr>
      <w:tr w:rsidR="00AC6206" w:rsidTr="00DF3ABA">
        <w:tc>
          <w:tcPr>
            <w:tcW w:w="6628" w:type="dxa"/>
          </w:tcPr>
          <w:p w:rsidR="00AC6206" w:rsidRDefault="0012201D" w:rsidP="00AC6206">
            <w:pPr>
              <w:pStyle w:val="a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Глобус фізичний  300 мм</w:t>
            </w:r>
          </w:p>
        </w:tc>
        <w:tc>
          <w:tcPr>
            <w:tcW w:w="1277" w:type="dxa"/>
          </w:tcPr>
          <w:p w:rsidR="00AC6206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AC6206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2200,00</w:t>
            </w:r>
          </w:p>
        </w:tc>
      </w:tr>
      <w:tr w:rsidR="00AC6206" w:rsidTr="00DF3ABA">
        <w:tc>
          <w:tcPr>
            <w:tcW w:w="6628" w:type="dxa"/>
          </w:tcPr>
          <w:p w:rsidR="00AC6206" w:rsidRDefault="0012201D" w:rsidP="00AC6206">
            <w:pPr>
              <w:pStyle w:val="a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Набір з природознавства на магнітах</w:t>
            </w:r>
          </w:p>
        </w:tc>
        <w:tc>
          <w:tcPr>
            <w:tcW w:w="1277" w:type="dxa"/>
          </w:tcPr>
          <w:p w:rsidR="00AC6206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AC6206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2460,00</w:t>
            </w:r>
          </w:p>
        </w:tc>
      </w:tr>
      <w:tr w:rsidR="00D37C53" w:rsidTr="00DF3ABA">
        <w:tc>
          <w:tcPr>
            <w:tcW w:w="6628" w:type="dxa"/>
          </w:tcPr>
          <w:p w:rsidR="00D37C53" w:rsidRPr="009D7753" w:rsidRDefault="0012201D" w:rsidP="007314D1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Набір для конструювання з різними способами з’єднання 118 деталей</w:t>
            </w:r>
          </w:p>
        </w:tc>
        <w:tc>
          <w:tcPr>
            <w:tcW w:w="1277" w:type="dxa"/>
          </w:tcPr>
          <w:p w:rsidR="00D37C53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D37C53" w:rsidRPr="00134C2C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17160,00</w:t>
            </w:r>
          </w:p>
        </w:tc>
      </w:tr>
      <w:tr w:rsidR="0035449B" w:rsidTr="00DF3ABA">
        <w:tc>
          <w:tcPr>
            <w:tcW w:w="6628" w:type="dxa"/>
          </w:tcPr>
          <w:p w:rsidR="0035449B" w:rsidRDefault="0012201D" w:rsidP="0012201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Конструктор для вивчення різних  конструкцій та </w:t>
            </w:r>
            <w:proofErr w:type="spellStart"/>
            <w:r>
              <w:rPr>
                <w:lang w:val="uk-UA"/>
              </w:rPr>
              <w:t>механизмів</w:t>
            </w:r>
            <w:proofErr w:type="spellEnd"/>
            <w:r>
              <w:rPr>
                <w:lang w:val="uk-UA"/>
              </w:rPr>
              <w:t xml:space="preserve"> 420 деталей</w:t>
            </w:r>
          </w:p>
        </w:tc>
        <w:tc>
          <w:tcPr>
            <w:tcW w:w="1277" w:type="dxa"/>
          </w:tcPr>
          <w:p w:rsidR="0035449B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35449B" w:rsidRDefault="0012201D" w:rsidP="00D92A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55600,00</w:t>
            </w:r>
          </w:p>
        </w:tc>
      </w:tr>
      <w:tr w:rsidR="00D37C53" w:rsidTr="00DF3ABA">
        <w:tc>
          <w:tcPr>
            <w:tcW w:w="6628" w:type="dxa"/>
            <w:vAlign w:val="center"/>
          </w:tcPr>
          <w:p w:rsidR="00D37C53" w:rsidRDefault="00D37C53" w:rsidP="00A74484">
            <w:pPr>
              <w:rPr>
                <w:color w:val="000000"/>
                <w:lang w:val="uk-UA"/>
              </w:rPr>
            </w:pPr>
          </w:p>
        </w:tc>
        <w:tc>
          <w:tcPr>
            <w:tcW w:w="1277" w:type="dxa"/>
          </w:tcPr>
          <w:p w:rsidR="00D37C53" w:rsidRDefault="00D37C53" w:rsidP="00C6218E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D37C53" w:rsidRDefault="00D37C53" w:rsidP="00C6218E">
            <w:pPr>
              <w:spacing w:line="360" w:lineRule="auto"/>
              <w:rPr>
                <w:lang w:val="uk-UA"/>
              </w:rPr>
            </w:pPr>
          </w:p>
        </w:tc>
      </w:tr>
      <w:tr w:rsidR="00D37C53" w:rsidTr="00DF3ABA">
        <w:tc>
          <w:tcPr>
            <w:tcW w:w="6628" w:type="dxa"/>
            <w:vAlign w:val="center"/>
          </w:tcPr>
          <w:p w:rsidR="00D37C53" w:rsidRPr="00776E35" w:rsidRDefault="00D37C53" w:rsidP="006B4132">
            <w:pPr>
              <w:rPr>
                <w:color w:val="000000"/>
                <w:lang w:val="uk-UA"/>
              </w:rPr>
            </w:pPr>
            <w:r w:rsidRPr="00D17F43">
              <w:rPr>
                <w:b/>
                <w:lang w:val="uk-UA"/>
              </w:rPr>
              <w:t xml:space="preserve">Перелік </w:t>
            </w:r>
            <w:r>
              <w:rPr>
                <w:b/>
                <w:lang w:val="uk-UA"/>
              </w:rPr>
              <w:t xml:space="preserve">  придбаних  меблів </w:t>
            </w:r>
          </w:p>
        </w:tc>
        <w:tc>
          <w:tcPr>
            <w:tcW w:w="1277" w:type="dxa"/>
          </w:tcPr>
          <w:p w:rsidR="00D37C53" w:rsidRPr="0049527B" w:rsidRDefault="00D37C53" w:rsidP="00BD193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D37C53" w:rsidRPr="0049527B" w:rsidRDefault="00D37C53" w:rsidP="00BD1934">
            <w:pPr>
              <w:spacing w:line="360" w:lineRule="auto"/>
              <w:rPr>
                <w:lang w:val="uk-UA"/>
              </w:rPr>
            </w:pPr>
          </w:p>
        </w:tc>
      </w:tr>
      <w:tr w:rsidR="0012201D" w:rsidTr="00DF3ABA">
        <w:tc>
          <w:tcPr>
            <w:tcW w:w="6628" w:type="dxa"/>
            <w:vAlign w:val="center"/>
          </w:tcPr>
          <w:p w:rsidR="0012201D" w:rsidRPr="00823311" w:rsidRDefault="0012201D" w:rsidP="00405048">
            <w:pPr>
              <w:rPr>
                <w:color w:val="000000"/>
                <w:lang w:val="uk-UA"/>
              </w:rPr>
            </w:pPr>
            <w:r w:rsidRPr="00823311">
              <w:rPr>
                <w:color w:val="000000"/>
                <w:lang w:val="uk-UA"/>
              </w:rPr>
              <w:t>Парта одномісна ,</w:t>
            </w:r>
          </w:p>
          <w:p w:rsidR="0012201D" w:rsidRPr="00823311" w:rsidRDefault="0012201D" w:rsidP="00405048">
            <w:pPr>
              <w:rPr>
                <w:color w:val="000000"/>
                <w:lang w:val="uk-UA"/>
              </w:rPr>
            </w:pPr>
            <w:r w:rsidRPr="00823311">
              <w:rPr>
                <w:color w:val="000000"/>
                <w:lang w:val="uk-UA"/>
              </w:rPr>
              <w:t>стілець</w:t>
            </w:r>
          </w:p>
          <w:p w:rsidR="0012201D" w:rsidRPr="00823311" w:rsidRDefault="0012201D" w:rsidP="00405048">
            <w:pPr>
              <w:rPr>
                <w:color w:val="000000"/>
                <w:lang w:val="uk-UA"/>
              </w:rPr>
            </w:pPr>
          </w:p>
        </w:tc>
        <w:tc>
          <w:tcPr>
            <w:tcW w:w="1277" w:type="dxa"/>
          </w:tcPr>
          <w:p w:rsidR="0012201D" w:rsidRDefault="0012201D" w:rsidP="0040504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  <w:p w:rsidR="0012201D" w:rsidRPr="00823311" w:rsidRDefault="0012201D" w:rsidP="0040504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17" w:type="dxa"/>
          </w:tcPr>
          <w:p w:rsidR="0012201D" w:rsidRDefault="0012201D" w:rsidP="0040504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84582,00</w:t>
            </w:r>
          </w:p>
          <w:p w:rsidR="0012201D" w:rsidRPr="00823311" w:rsidRDefault="0012201D" w:rsidP="0040504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48600,00</w:t>
            </w:r>
          </w:p>
        </w:tc>
      </w:tr>
      <w:tr w:rsidR="0012201D" w:rsidTr="00DF3ABA">
        <w:tc>
          <w:tcPr>
            <w:tcW w:w="6628" w:type="dxa"/>
            <w:vAlign w:val="center"/>
          </w:tcPr>
          <w:p w:rsidR="0012201D" w:rsidRPr="00823311" w:rsidRDefault="0012201D" w:rsidP="00BD1934">
            <w:pPr>
              <w:rPr>
                <w:color w:val="000000"/>
                <w:lang w:val="uk-UA"/>
              </w:rPr>
            </w:pPr>
          </w:p>
        </w:tc>
        <w:tc>
          <w:tcPr>
            <w:tcW w:w="1277" w:type="dxa"/>
          </w:tcPr>
          <w:p w:rsidR="0012201D" w:rsidRPr="00823311" w:rsidRDefault="0012201D" w:rsidP="00BD193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12201D" w:rsidRPr="00823311" w:rsidRDefault="0012201D" w:rsidP="00BD1934">
            <w:pPr>
              <w:spacing w:line="360" w:lineRule="auto"/>
              <w:rPr>
                <w:lang w:val="uk-UA"/>
              </w:rPr>
            </w:pPr>
          </w:p>
        </w:tc>
      </w:tr>
    </w:tbl>
    <w:p w:rsidR="00420E53" w:rsidRDefault="00420E53" w:rsidP="00C6218E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420E53" w:rsidSect="00CD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712"/>
    <w:multiLevelType w:val="hybridMultilevel"/>
    <w:tmpl w:val="F4B6A310"/>
    <w:lvl w:ilvl="0" w:tplc="934C77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218E"/>
    <w:rsid w:val="000042A5"/>
    <w:rsid w:val="000122A2"/>
    <w:rsid w:val="00030644"/>
    <w:rsid w:val="00043D11"/>
    <w:rsid w:val="000471AB"/>
    <w:rsid w:val="0005788B"/>
    <w:rsid w:val="00082755"/>
    <w:rsid w:val="000855E5"/>
    <w:rsid w:val="000914D1"/>
    <w:rsid w:val="00097CB4"/>
    <w:rsid w:val="000B03D4"/>
    <w:rsid w:val="000C0B6A"/>
    <w:rsid w:val="000C6D70"/>
    <w:rsid w:val="000C7E95"/>
    <w:rsid w:val="000D7BEE"/>
    <w:rsid w:val="000E10A0"/>
    <w:rsid w:val="000E1ADC"/>
    <w:rsid w:val="000E566A"/>
    <w:rsid w:val="000F3C6F"/>
    <w:rsid w:val="00105073"/>
    <w:rsid w:val="00105B90"/>
    <w:rsid w:val="001079DF"/>
    <w:rsid w:val="001118C2"/>
    <w:rsid w:val="0011259B"/>
    <w:rsid w:val="0012201D"/>
    <w:rsid w:val="00123FCF"/>
    <w:rsid w:val="00133440"/>
    <w:rsid w:val="00134C2C"/>
    <w:rsid w:val="00136E85"/>
    <w:rsid w:val="001473C5"/>
    <w:rsid w:val="00164178"/>
    <w:rsid w:val="00175EB6"/>
    <w:rsid w:val="001779FE"/>
    <w:rsid w:val="00184C07"/>
    <w:rsid w:val="001945B2"/>
    <w:rsid w:val="001A7F73"/>
    <w:rsid w:val="001B04C8"/>
    <w:rsid w:val="001C26D0"/>
    <w:rsid w:val="001C295F"/>
    <w:rsid w:val="001D32B4"/>
    <w:rsid w:val="001F044B"/>
    <w:rsid w:val="001F3A2A"/>
    <w:rsid w:val="001F50C1"/>
    <w:rsid w:val="001F6F43"/>
    <w:rsid w:val="002105EB"/>
    <w:rsid w:val="00232D3E"/>
    <w:rsid w:val="00235BD9"/>
    <w:rsid w:val="002371D2"/>
    <w:rsid w:val="00252857"/>
    <w:rsid w:val="00253FF0"/>
    <w:rsid w:val="00271D72"/>
    <w:rsid w:val="00274969"/>
    <w:rsid w:val="002B46D8"/>
    <w:rsid w:val="002D2751"/>
    <w:rsid w:val="002F1710"/>
    <w:rsid w:val="002F183D"/>
    <w:rsid w:val="002F6943"/>
    <w:rsid w:val="00330FF8"/>
    <w:rsid w:val="0033548B"/>
    <w:rsid w:val="0035449B"/>
    <w:rsid w:val="00355F7A"/>
    <w:rsid w:val="0036677B"/>
    <w:rsid w:val="00371BB2"/>
    <w:rsid w:val="00396973"/>
    <w:rsid w:val="003A725E"/>
    <w:rsid w:val="003B7079"/>
    <w:rsid w:val="003C0F04"/>
    <w:rsid w:val="003D0C3A"/>
    <w:rsid w:val="00404698"/>
    <w:rsid w:val="00420E53"/>
    <w:rsid w:val="00432AF5"/>
    <w:rsid w:val="00444386"/>
    <w:rsid w:val="00445715"/>
    <w:rsid w:val="00491913"/>
    <w:rsid w:val="0049527B"/>
    <w:rsid w:val="00496CBC"/>
    <w:rsid w:val="004A0E85"/>
    <w:rsid w:val="004B0CA6"/>
    <w:rsid w:val="004B6F60"/>
    <w:rsid w:val="004C44B6"/>
    <w:rsid w:val="004D2B4C"/>
    <w:rsid w:val="004D2EC6"/>
    <w:rsid w:val="004D4EAD"/>
    <w:rsid w:val="004D630A"/>
    <w:rsid w:val="004E029B"/>
    <w:rsid w:val="005255C9"/>
    <w:rsid w:val="0054170A"/>
    <w:rsid w:val="00587335"/>
    <w:rsid w:val="00595A4F"/>
    <w:rsid w:val="005C7DC6"/>
    <w:rsid w:val="005D23DB"/>
    <w:rsid w:val="005F3492"/>
    <w:rsid w:val="00602898"/>
    <w:rsid w:val="00610CF5"/>
    <w:rsid w:val="00643022"/>
    <w:rsid w:val="0065566D"/>
    <w:rsid w:val="0065731F"/>
    <w:rsid w:val="0066360E"/>
    <w:rsid w:val="00665B12"/>
    <w:rsid w:val="00665ED4"/>
    <w:rsid w:val="00667954"/>
    <w:rsid w:val="006742C0"/>
    <w:rsid w:val="006B4132"/>
    <w:rsid w:val="006B4FB7"/>
    <w:rsid w:val="006C595B"/>
    <w:rsid w:val="006C7E90"/>
    <w:rsid w:val="006D3313"/>
    <w:rsid w:val="006E4825"/>
    <w:rsid w:val="006F0DC0"/>
    <w:rsid w:val="00701B37"/>
    <w:rsid w:val="00721CCF"/>
    <w:rsid w:val="007314D1"/>
    <w:rsid w:val="007468CD"/>
    <w:rsid w:val="0075352E"/>
    <w:rsid w:val="00776E35"/>
    <w:rsid w:val="007858B2"/>
    <w:rsid w:val="00791A6E"/>
    <w:rsid w:val="007A218E"/>
    <w:rsid w:val="007C72B3"/>
    <w:rsid w:val="007D635E"/>
    <w:rsid w:val="007E05D0"/>
    <w:rsid w:val="007E1B8D"/>
    <w:rsid w:val="007E6C97"/>
    <w:rsid w:val="007F1041"/>
    <w:rsid w:val="00810124"/>
    <w:rsid w:val="00823311"/>
    <w:rsid w:val="00834967"/>
    <w:rsid w:val="0086013E"/>
    <w:rsid w:val="008601C7"/>
    <w:rsid w:val="00870F3C"/>
    <w:rsid w:val="00876EBE"/>
    <w:rsid w:val="00882F09"/>
    <w:rsid w:val="00893459"/>
    <w:rsid w:val="008A5834"/>
    <w:rsid w:val="008A6829"/>
    <w:rsid w:val="008B0A58"/>
    <w:rsid w:val="008C055F"/>
    <w:rsid w:val="008C1037"/>
    <w:rsid w:val="008C5720"/>
    <w:rsid w:val="008E24B0"/>
    <w:rsid w:val="008F03CF"/>
    <w:rsid w:val="009143BB"/>
    <w:rsid w:val="0092614A"/>
    <w:rsid w:val="009369BE"/>
    <w:rsid w:val="00953B02"/>
    <w:rsid w:val="00985F15"/>
    <w:rsid w:val="009C1FAE"/>
    <w:rsid w:val="009D252E"/>
    <w:rsid w:val="009D45E6"/>
    <w:rsid w:val="009D7753"/>
    <w:rsid w:val="009E75B6"/>
    <w:rsid w:val="00A00A5A"/>
    <w:rsid w:val="00A1435F"/>
    <w:rsid w:val="00A20F10"/>
    <w:rsid w:val="00A40B5A"/>
    <w:rsid w:val="00A40C75"/>
    <w:rsid w:val="00A53166"/>
    <w:rsid w:val="00A74484"/>
    <w:rsid w:val="00A76FD7"/>
    <w:rsid w:val="00A964D6"/>
    <w:rsid w:val="00AB425A"/>
    <w:rsid w:val="00AB623E"/>
    <w:rsid w:val="00AC18B1"/>
    <w:rsid w:val="00AC6206"/>
    <w:rsid w:val="00AD74DD"/>
    <w:rsid w:val="00B048CE"/>
    <w:rsid w:val="00B15038"/>
    <w:rsid w:val="00B20584"/>
    <w:rsid w:val="00B319BF"/>
    <w:rsid w:val="00B36BE0"/>
    <w:rsid w:val="00B568AB"/>
    <w:rsid w:val="00B92145"/>
    <w:rsid w:val="00B95BA2"/>
    <w:rsid w:val="00BB2085"/>
    <w:rsid w:val="00BC2F13"/>
    <w:rsid w:val="00BE4159"/>
    <w:rsid w:val="00BE64EC"/>
    <w:rsid w:val="00C169B0"/>
    <w:rsid w:val="00C21692"/>
    <w:rsid w:val="00C26CCC"/>
    <w:rsid w:val="00C378AC"/>
    <w:rsid w:val="00C51344"/>
    <w:rsid w:val="00C6218E"/>
    <w:rsid w:val="00C72686"/>
    <w:rsid w:val="00C74192"/>
    <w:rsid w:val="00CD412C"/>
    <w:rsid w:val="00CF3BE6"/>
    <w:rsid w:val="00D05529"/>
    <w:rsid w:val="00D16EC2"/>
    <w:rsid w:val="00D17D0B"/>
    <w:rsid w:val="00D17F43"/>
    <w:rsid w:val="00D30C2D"/>
    <w:rsid w:val="00D37B81"/>
    <w:rsid w:val="00D37C53"/>
    <w:rsid w:val="00D4190B"/>
    <w:rsid w:val="00D41D72"/>
    <w:rsid w:val="00D5184F"/>
    <w:rsid w:val="00D651D4"/>
    <w:rsid w:val="00D6627E"/>
    <w:rsid w:val="00D94723"/>
    <w:rsid w:val="00DA4069"/>
    <w:rsid w:val="00DA520F"/>
    <w:rsid w:val="00DC5DC9"/>
    <w:rsid w:val="00DC784B"/>
    <w:rsid w:val="00DC79A0"/>
    <w:rsid w:val="00DD3DF6"/>
    <w:rsid w:val="00DE5559"/>
    <w:rsid w:val="00DE7739"/>
    <w:rsid w:val="00DE785D"/>
    <w:rsid w:val="00DF3ABA"/>
    <w:rsid w:val="00DF3E28"/>
    <w:rsid w:val="00E359FF"/>
    <w:rsid w:val="00E62D08"/>
    <w:rsid w:val="00E65B72"/>
    <w:rsid w:val="00E65C6F"/>
    <w:rsid w:val="00E84884"/>
    <w:rsid w:val="00EA10E5"/>
    <w:rsid w:val="00EA3CD8"/>
    <w:rsid w:val="00EA4105"/>
    <w:rsid w:val="00EB6DE9"/>
    <w:rsid w:val="00EC215E"/>
    <w:rsid w:val="00EC3449"/>
    <w:rsid w:val="00EE08BF"/>
    <w:rsid w:val="00EE0963"/>
    <w:rsid w:val="00EF49DC"/>
    <w:rsid w:val="00F00EFD"/>
    <w:rsid w:val="00F16E20"/>
    <w:rsid w:val="00F51C6B"/>
    <w:rsid w:val="00F6260B"/>
    <w:rsid w:val="00F669F5"/>
    <w:rsid w:val="00F930E2"/>
    <w:rsid w:val="00FA0AEB"/>
    <w:rsid w:val="00FA7FF8"/>
    <w:rsid w:val="00FB10CF"/>
    <w:rsid w:val="00FB31F0"/>
    <w:rsid w:val="00FD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18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621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">
    <w:name w:val="Font Style"/>
    <w:rsid w:val="00C6218E"/>
    <w:rPr>
      <w:rFonts w:cs="Courier New"/>
      <w:color w:val="000000"/>
      <w:sz w:val="20"/>
      <w:szCs w:val="20"/>
    </w:rPr>
  </w:style>
  <w:style w:type="paragraph" w:customStyle="1" w:styleId="2">
    <w:name w:val="Обычный2"/>
    <w:rsid w:val="004C44B6"/>
    <w:rPr>
      <w:rFonts w:ascii="Times New Roman" w:eastAsia="Times New Roman" w:hAnsi="Times New Roman"/>
    </w:rPr>
  </w:style>
  <w:style w:type="character" w:styleId="a5">
    <w:name w:val="Hyperlink"/>
    <w:basedOn w:val="a0"/>
    <w:semiHidden/>
    <w:unhideWhenUsed/>
    <w:rsid w:val="004C44B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rsid w:val="0008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2AF5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432AF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yschool7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49E1-7565-4B84-972C-69DEBDC0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156</cp:revision>
  <cp:lastPrinted>2019-05-16T07:18:00Z</cp:lastPrinted>
  <dcterms:created xsi:type="dcterms:W3CDTF">2016-12-12T12:07:00Z</dcterms:created>
  <dcterms:modified xsi:type="dcterms:W3CDTF">2019-09-09T09:31:00Z</dcterms:modified>
</cp:coreProperties>
</file>